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12AF" w:rsidRPr="000812AF" w:rsidRDefault="004056A5" w:rsidP="000812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ДОГОВОР</w:t>
      </w:r>
      <w:r w:rsidR="005626AB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</w:t>
      </w:r>
      <w:r w:rsidR="005626AB" w:rsidRPr="005626AB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№</w:t>
      </w:r>
      <w:r w:rsidR="005626AB" w:rsidRPr="005626AB">
        <w:rPr>
          <w:b/>
        </w:rPr>
        <w:t xml:space="preserve"> </w:t>
      </w:r>
      <w:r w:rsidR="00D23074">
        <w:rPr>
          <w:b/>
        </w:rPr>
        <w:t>________</w:t>
      </w:r>
    </w:p>
    <w:p w:rsidR="000812AF" w:rsidRPr="000812AF" w:rsidRDefault="000812AF" w:rsidP="000812A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23074" w:rsidRPr="007066AF" w:rsidRDefault="00D23074" w:rsidP="00D23074">
      <w:pPr>
        <w:pStyle w:val="10"/>
        <w:shd w:val="clear" w:color="auto" w:fill="auto"/>
        <w:tabs>
          <w:tab w:val="left" w:pos="7230"/>
          <w:tab w:val="right" w:pos="10206"/>
        </w:tabs>
        <w:spacing w:before="240" w:after="240" w:line="240" w:lineRule="auto"/>
        <w:ind w:firstLine="0"/>
        <w:rPr>
          <w:sz w:val="25"/>
          <w:szCs w:val="25"/>
        </w:rPr>
      </w:pPr>
      <w:r w:rsidRPr="007066AF">
        <w:rPr>
          <w:sz w:val="25"/>
          <w:szCs w:val="25"/>
        </w:rPr>
        <w:t xml:space="preserve">г. Салават, РБ                           </w:t>
      </w:r>
      <w:r>
        <w:rPr>
          <w:sz w:val="25"/>
          <w:szCs w:val="25"/>
        </w:rPr>
        <w:t xml:space="preserve">                                                </w:t>
      </w:r>
      <w:r w:rsidRPr="007066AF">
        <w:rPr>
          <w:sz w:val="25"/>
          <w:szCs w:val="25"/>
        </w:rPr>
        <w:t xml:space="preserve">     «___» ________20</w:t>
      </w:r>
      <w:r>
        <w:rPr>
          <w:sz w:val="25"/>
          <w:szCs w:val="25"/>
        </w:rPr>
        <w:t>__</w:t>
      </w:r>
      <w:r w:rsidRPr="007066AF">
        <w:rPr>
          <w:sz w:val="25"/>
          <w:szCs w:val="25"/>
        </w:rPr>
        <w:t xml:space="preserve"> год</w:t>
      </w:r>
    </w:p>
    <w:p w:rsidR="00D23074" w:rsidRPr="00D23074" w:rsidRDefault="00D23074" w:rsidP="00D23074">
      <w:pPr>
        <w:pStyle w:val="10"/>
        <w:shd w:val="clear" w:color="auto" w:fill="auto"/>
        <w:tabs>
          <w:tab w:val="left" w:pos="377"/>
        </w:tabs>
        <w:spacing w:before="0" w:after="0" w:line="240" w:lineRule="auto"/>
        <w:ind w:firstLine="709"/>
        <w:rPr>
          <w:sz w:val="25"/>
          <w:szCs w:val="25"/>
        </w:rPr>
      </w:pPr>
      <w:r w:rsidRPr="00D23074">
        <w:rPr>
          <w:sz w:val="25"/>
          <w:szCs w:val="25"/>
        </w:rPr>
        <w:t xml:space="preserve">Общество с ограниченной ответственностью «Медсервис», именуемое в дальнейшем Заказчик, в лице директора  </w:t>
      </w:r>
      <w:proofErr w:type="spellStart"/>
      <w:r w:rsidRPr="00D23074">
        <w:rPr>
          <w:sz w:val="25"/>
          <w:szCs w:val="25"/>
        </w:rPr>
        <w:t>Пахомчик</w:t>
      </w:r>
      <w:proofErr w:type="spellEnd"/>
      <w:r w:rsidRPr="00D23074">
        <w:rPr>
          <w:sz w:val="25"/>
          <w:szCs w:val="25"/>
        </w:rPr>
        <w:t xml:space="preserve"> Т.В.,  действующего на основании Устава, с одной стороны, и ___________, именуемое в дальнейшем Исполнитель, в лице _________________, действующего на основании _______________, с другой стороны, а вместе в дальнейшем именуемые «Стороны», заключили настоящий договор (далее – Договор) о нижеследующем:</w:t>
      </w:r>
    </w:p>
    <w:p w:rsidR="00D23074" w:rsidRPr="00D23074" w:rsidRDefault="00D23074" w:rsidP="00D23074">
      <w:pPr>
        <w:pStyle w:val="10"/>
        <w:shd w:val="clear" w:color="auto" w:fill="auto"/>
        <w:tabs>
          <w:tab w:val="left" w:pos="377"/>
        </w:tabs>
        <w:spacing w:before="0" w:after="0" w:line="240" w:lineRule="auto"/>
        <w:ind w:firstLine="709"/>
        <w:rPr>
          <w:sz w:val="25"/>
          <w:szCs w:val="25"/>
        </w:rPr>
      </w:pPr>
    </w:p>
    <w:p w:rsidR="000812AF" w:rsidRPr="00D23074" w:rsidRDefault="004A5DE3" w:rsidP="00E674E8">
      <w:pPr>
        <w:pStyle w:val="a8"/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D23074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ПРЕДМЕТ ДОГОВОРА</w:t>
      </w:r>
    </w:p>
    <w:p w:rsidR="00E674E8" w:rsidRPr="00D23074" w:rsidRDefault="00E674E8" w:rsidP="00E674E8">
      <w:pPr>
        <w:pStyle w:val="a8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335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</w:p>
    <w:p w:rsidR="00D23074" w:rsidRPr="00D23074" w:rsidRDefault="000812AF" w:rsidP="00D23074">
      <w:pPr>
        <w:widowControl w:val="0"/>
        <w:numPr>
          <w:ilvl w:val="0"/>
          <w:numId w:val="16"/>
        </w:numPr>
        <w:tabs>
          <w:tab w:val="left" w:pos="377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D23074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       </w:t>
      </w:r>
      <w:r w:rsidR="00D23074" w:rsidRPr="00D23074">
        <w:rPr>
          <w:rFonts w:ascii="Times New Roman" w:eastAsia="Times New Roman" w:hAnsi="Times New Roman" w:cs="Times New Roman"/>
          <w:sz w:val="25"/>
          <w:szCs w:val="25"/>
        </w:rPr>
        <w:t xml:space="preserve">Заказчик поручает и оплачивает, а Исполнитель принимает на себя обязанности по оказанию услуг по техническому обслуживанию и ремонту вентиляционной системы, эксплуатируемых </w:t>
      </w:r>
      <w:r w:rsidR="0022083E">
        <w:rPr>
          <w:rFonts w:ascii="Times New Roman" w:eastAsia="Times New Roman" w:hAnsi="Times New Roman" w:cs="Times New Roman"/>
          <w:sz w:val="25"/>
          <w:szCs w:val="25"/>
        </w:rPr>
        <w:t>на объектах</w:t>
      </w:r>
      <w:r w:rsidR="00D23074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="00D23074" w:rsidRPr="00D23074">
        <w:rPr>
          <w:rFonts w:ascii="Times New Roman" w:eastAsia="Times New Roman" w:hAnsi="Times New Roman" w:cs="Times New Roman"/>
          <w:sz w:val="25"/>
          <w:szCs w:val="25"/>
        </w:rPr>
        <w:t>ООО «Медсервис».</w:t>
      </w:r>
    </w:p>
    <w:p w:rsidR="00D23074" w:rsidRPr="00D23074" w:rsidRDefault="00D23074" w:rsidP="00D23074">
      <w:pPr>
        <w:widowControl w:val="0"/>
        <w:tabs>
          <w:tab w:val="left" w:pos="377"/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5"/>
          <w:szCs w:val="25"/>
        </w:rPr>
      </w:pPr>
    </w:p>
    <w:p w:rsidR="000812AF" w:rsidRPr="000812AF" w:rsidRDefault="000812AF" w:rsidP="00D23074">
      <w:pPr>
        <w:pStyle w:val="4"/>
        <w:shd w:val="clear" w:color="auto" w:fill="auto"/>
        <w:spacing w:after="0" w:line="264" w:lineRule="exact"/>
        <w:ind w:left="40" w:right="40" w:firstLine="0"/>
        <w:rPr>
          <w:b/>
          <w:spacing w:val="2"/>
          <w:sz w:val="24"/>
          <w:szCs w:val="24"/>
          <w:lang w:eastAsia="ru-RU"/>
        </w:rPr>
      </w:pPr>
      <w:r w:rsidRPr="000812AF">
        <w:rPr>
          <w:b/>
          <w:spacing w:val="2"/>
          <w:sz w:val="24"/>
          <w:szCs w:val="24"/>
          <w:lang w:eastAsia="ru-RU"/>
        </w:rPr>
        <w:t xml:space="preserve">2. </w:t>
      </w:r>
      <w:r w:rsidR="004A5DE3">
        <w:rPr>
          <w:b/>
          <w:spacing w:val="2"/>
          <w:sz w:val="24"/>
          <w:szCs w:val="24"/>
          <w:lang w:eastAsia="ru-RU"/>
        </w:rPr>
        <w:t>ПРАВА И ОБЯЗАННОСТИ СТОРОН</w:t>
      </w:r>
    </w:p>
    <w:p w:rsidR="00E674E8" w:rsidRDefault="00E674E8" w:rsidP="004771C8">
      <w:pPr>
        <w:widowControl w:val="0"/>
        <w:spacing w:after="0" w:line="264" w:lineRule="exact"/>
        <w:ind w:left="40" w:firstLine="668"/>
        <w:jc w:val="both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</w:pPr>
    </w:p>
    <w:p w:rsidR="004771C8" w:rsidRPr="00D23074" w:rsidRDefault="004771C8" w:rsidP="004771C8">
      <w:pPr>
        <w:widowControl w:val="0"/>
        <w:spacing w:after="0" w:line="264" w:lineRule="exact"/>
        <w:ind w:left="40" w:firstLine="668"/>
        <w:jc w:val="both"/>
        <w:rPr>
          <w:rFonts w:ascii="Times New Roman" w:eastAsia="Times New Roman" w:hAnsi="Times New Roman" w:cs="Times New Roman"/>
          <w:b/>
          <w:iCs/>
          <w:color w:val="000000"/>
          <w:sz w:val="25"/>
          <w:szCs w:val="25"/>
          <w:lang w:eastAsia="ru-RU"/>
        </w:rPr>
      </w:pPr>
      <w:r w:rsidRPr="00D23074">
        <w:rPr>
          <w:rFonts w:ascii="Times New Roman" w:eastAsia="Times New Roman" w:hAnsi="Times New Roman" w:cs="Times New Roman"/>
          <w:b/>
          <w:iCs/>
          <w:color w:val="000000"/>
          <w:sz w:val="25"/>
          <w:szCs w:val="25"/>
          <w:lang w:eastAsia="ru-RU"/>
        </w:rPr>
        <w:t>Заказчик обязан:</w:t>
      </w:r>
    </w:p>
    <w:p w:rsidR="004771C8" w:rsidRPr="00D23074" w:rsidRDefault="006E11E0" w:rsidP="004771C8">
      <w:pPr>
        <w:widowControl w:val="0"/>
        <w:tabs>
          <w:tab w:val="left" w:pos="479"/>
        </w:tabs>
        <w:spacing w:after="0" w:line="264" w:lineRule="exact"/>
        <w:ind w:right="40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ab/>
      </w:r>
      <w:r w:rsidR="000A0A97"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ab/>
      </w:r>
      <w:r w:rsidR="004771C8"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2.1. Принять услуги, оказанные Исполнителем, и оплатить их в порядке и сроки, установленные в разделе 3 настоящего Договора.</w:t>
      </w:r>
    </w:p>
    <w:p w:rsidR="004771C8" w:rsidRPr="00D23074" w:rsidRDefault="006E11E0" w:rsidP="004771C8">
      <w:pPr>
        <w:widowControl w:val="0"/>
        <w:tabs>
          <w:tab w:val="left" w:pos="479"/>
        </w:tabs>
        <w:spacing w:after="0" w:line="264" w:lineRule="exact"/>
        <w:ind w:right="40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ab/>
      </w:r>
      <w:r w:rsidR="000A0A97"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ab/>
      </w:r>
      <w:r w:rsidR="004771C8"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2.2.  Рассмотреть и подписать акт оказанных услуг в течение 5 (пяти) рабочих дней после предоставления акта Исполнителем.</w:t>
      </w:r>
    </w:p>
    <w:p w:rsidR="004771C8" w:rsidRPr="00D23074" w:rsidRDefault="004771C8" w:rsidP="004771C8">
      <w:pPr>
        <w:widowControl w:val="0"/>
        <w:spacing w:after="0" w:line="264" w:lineRule="exact"/>
        <w:ind w:left="40" w:firstLine="668"/>
        <w:jc w:val="both"/>
        <w:rPr>
          <w:rFonts w:ascii="Times New Roman" w:eastAsia="Times New Roman" w:hAnsi="Times New Roman" w:cs="Times New Roman"/>
          <w:b/>
          <w:iCs/>
          <w:color w:val="000000"/>
          <w:sz w:val="25"/>
          <w:szCs w:val="25"/>
          <w:lang w:eastAsia="ru-RU"/>
        </w:rPr>
      </w:pPr>
      <w:r w:rsidRPr="00D23074">
        <w:rPr>
          <w:rFonts w:ascii="Times New Roman" w:eastAsia="Times New Roman" w:hAnsi="Times New Roman" w:cs="Times New Roman"/>
          <w:b/>
          <w:iCs/>
          <w:color w:val="000000"/>
          <w:sz w:val="25"/>
          <w:szCs w:val="25"/>
          <w:lang w:eastAsia="ru-RU"/>
        </w:rPr>
        <w:t>Исполнитель обязан:</w:t>
      </w:r>
    </w:p>
    <w:p w:rsidR="004771C8" w:rsidRPr="00D23074" w:rsidRDefault="006E11E0" w:rsidP="004771C8">
      <w:pPr>
        <w:widowControl w:val="0"/>
        <w:tabs>
          <w:tab w:val="left" w:pos="479"/>
        </w:tabs>
        <w:spacing w:after="0" w:line="264" w:lineRule="exact"/>
        <w:ind w:right="40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ab/>
      </w:r>
      <w:r w:rsidR="000A0A97"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ab/>
      </w:r>
      <w:r w:rsidR="004771C8"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2.3. Оказывать услуги с надлежащим качеством и в сроки, установленные в приложении №1 к настоящему Договору (</w:t>
      </w:r>
      <w:r w:rsid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в </w:t>
      </w:r>
      <w:r w:rsidR="004771C8"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техническом задании).</w:t>
      </w:r>
    </w:p>
    <w:p w:rsidR="004771C8" w:rsidRPr="00D23074" w:rsidRDefault="006E11E0" w:rsidP="004771C8">
      <w:pPr>
        <w:widowControl w:val="0"/>
        <w:tabs>
          <w:tab w:val="left" w:pos="479"/>
        </w:tabs>
        <w:spacing w:after="0" w:line="264" w:lineRule="exact"/>
        <w:ind w:right="40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ab/>
      </w:r>
      <w:r w:rsidR="000A0A97"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ab/>
      </w:r>
      <w:r w:rsidR="004771C8"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2.4. Оказывать услуги, предусмотренные настоящим Договором, самостоятельно и/или с привлечением третьих лиц.</w:t>
      </w:r>
    </w:p>
    <w:p w:rsidR="004771C8" w:rsidRPr="00D23074" w:rsidRDefault="004771C8" w:rsidP="004771C8">
      <w:pPr>
        <w:widowControl w:val="0"/>
        <w:spacing w:after="0" w:line="264" w:lineRule="exact"/>
        <w:ind w:left="40" w:firstLine="668"/>
        <w:jc w:val="both"/>
        <w:rPr>
          <w:rFonts w:ascii="Times New Roman" w:eastAsia="Times New Roman" w:hAnsi="Times New Roman" w:cs="Times New Roman"/>
          <w:b/>
          <w:iCs/>
          <w:color w:val="000000"/>
          <w:sz w:val="25"/>
          <w:szCs w:val="25"/>
          <w:lang w:eastAsia="ru-RU"/>
        </w:rPr>
      </w:pPr>
      <w:r w:rsidRPr="00D23074">
        <w:rPr>
          <w:rFonts w:ascii="Times New Roman" w:eastAsia="Times New Roman" w:hAnsi="Times New Roman" w:cs="Times New Roman"/>
          <w:b/>
          <w:iCs/>
          <w:color w:val="000000"/>
          <w:sz w:val="25"/>
          <w:szCs w:val="25"/>
          <w:lang w:eastAsia="ru-RU"/>
        </w:rPr>
        <w:t>Заказчик имеет право:</w:t>
      </w:r>
    </w:p>
    <w:p w:rsidR="004771C8" w:rsidRPr="00D23074" w:rsidRDefault="006E11E0" w:rsidP="004771C8">
      <w:pPr>
        <w:widowControl w:val="0"/>
        <w:tabs>
          <w:tab w:val="left" w:pos="479"/>
        </w:tabs>
        <w:spacing w:after="0" w:line="264" w:lineRule="exact"/>
        <w:ind w:right="40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ab/>
      </w:r>
      <w:r w:rsidR="000A0A97"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ab/>
      </w:r>
      <w:r w:rsidR="004771C8"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2.5. Осуществлять контроль за ходом оказания услуг, не вмешиваясь при этом в профессиональную компетенцию Исполнителя.</w:t>
      </w:r>
    </w:p>
    <w:p w:rsidR="004771C8" w:rsidRPr="00D23074" w:rsidRDefault="004771C8" w:rsidP="004771C8">
      <w:pPr>
        <w:widowControl w:val="0"/>
        <w:spacing w:after="0" w:line="264" w:lineRule="exact"/>
        <w:ind w:left="40" w:firstLine="668"/>
        <w:jc w:val="both"/>
        <w:rPr>
          <w:rFonts w:ascii="Times New Roman" w:eastAsia="Times New Roman" w:hAnsi="Times New Roman" w:cs="Times New Roman"/>
          <w:b/>
          <w:iCs/>
          <w:color w:val="000000"/>
          <w:sz w:val="25"/>
          <w:szCs w:val="25"/>
          <w:lang w:eastAsia="ru-RU"/>
        </w:rPr>
      </w:pPr>
      <w:r w:rsidRPr="00D23074">
        <w:rPr>
          <w:rFonts w:ascii="Times New Roman" w:eastAsia="Times New Roman" w:hAnsi="Times New Roman" w:cs="Times New Roman"/>
          <w:b/>
          <w:iCs/>
          <w:color w:val="000000"/>
          <w:sz w:val="25"/>
          <w:szCs w:val="25"/>
          <w:lang w:eastAsia="ru-RU"/>
        </w:rPr>
        <w:t>Исполнитель имеет право:</w:t>
      </w:r>
    </w:p>
    <w:p w:rsidR="006E11E0" w:rsidRPr="00D23074" w:rsidRDefault="006E11E0" w:rsidP="004771C8">
      <w:pPr>
        <w:widowControl w:val="0"/>
        <w:tabs>
          <w:tab w:val="left" w:pos="479"/>
        </w:tabs>
        <w:spacing w:after="64" w:line="264" w:lineRule="exact"/>
        <w:ind w:right="40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ab/>
      </w:r>
      <w:r w:rsidR="000A0A97"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ab/>
      </w:r>
      <w:r w:rsidR="004771C8"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2.6. Приостановить оказание услуг в случае нарушения Заказчиком сроков оплаты оказанных услуг более чем на два месяца.</w:t>
      </w:r>
    </w:p>
    <w:p w:rsidR="00E674E8" w:rsidRPr="00D23074" w:rsidRDefault="00E674E8" w:rsidP="004771C8">
      <w:pPr>
        <w:widowControl w:val="0"/>
        <w:tabs>
          <w:tab w:val="left" w:pos="479"/>
        </w:tabs>
        <w:spacing w:after="64" w:line="264" w:lineRule="exact"/>
        <w:ind w:right="40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</w:p>
    <w:p w:rsidR="000812AF" w:rsidRDefault="002327F6" w:rsidP="000812A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</w:t>
      </w:r>
      <w:r w:rsidR="000812AF" w:rsidRPr="000812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С</w:t>
      </w:r>
      <w:r w:rsidR="004A5D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ТОИМОСТЬ УСЛУГ И ПОРЯДОК РАСЧЕТОВ</w:t>
      </w:r>
    </w:p>
    <w:p w:rsidR="00E674E8" w:rsidRDefault="000812AF" w:rsidP="005626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  <w:r w:rsidRPr="000812AF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            </w:t>
      </w:r>
    </w:p>
    <w:p w:rsidR="005626AB" w:rsidRDefault="000812AF" w:rsidP="005626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0812AF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</w:t>
      </w:r>
      <w:r w:rsidR="006E11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8E4B5B"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3.1.</w:t>
      </w:r>
      <w:r w:rsidR="00E83CD1"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</w:t>
      </w:r>
      <w:r w:rsidR="00D23074" w:rsidRPr="00D23074">
        <w:rPr>
          <w:rFonts w:ascii="Times New Roman" w:hAnsi="Times New Roman" w:cs="Times New Roman"/>
          <w:sz w:val="25"/>
          <w:szCs w:val="25"/>
        </w:rPr>
        <w:t>Стоимость услуг по настоящему Договору составляет _______ (__________________), с учетом НДС ____ % - _________________ (_________) рублей</w:t>
      </w:r>
      <w:r w:rsidR="00FF2731" w:rsidRPr="00D23074">
        <w:rPr>
          <w:rFonts w:ascii="Times New Roman" w:eastAsia="Times New Roman" w:hAnsi="Times New Roman" w:cs="Times New Roman"/>
          <w:iCs/>
          <w:color w:val="000000"/>
          <w:sz w:val="25"/>
          <w:szCs w:val="25"/>
          <w:lang w:eastAsia="ru-RU"/>
        </w:rPr>
        <w:t xml:space="preserve"> </w:t>
      </w:r>
      <w:r w:rsidR="00D23074" w:rsidRPr="00D23074">
        <w:rPr>
          <w:rFonts w:ascii="Times New Roman" w:eastAsia="Times New Roman" w:hAnsi="Times New Roman" w:cs="Times New Roman"/>
          <w:iCs/>
          <w:color w:val="000000"/>
          <w:sz w:val="25"/>
          <w:szCs w:val="25"/>
          <w:lang w:eastAsia="ru-RU"/>
        </w:rPr>
        <w:t>_____</w:t>
      </w:r>
      <w:r w:rsidR="00FF2731" w:rsidRPr="00D23074">
        <w:rPr>
          <w:rFonts w:ascii="Times New Roman" w:eastAsia="Times New Roman" w:hAnsi="Times New Roman" w:cs="Times New Roman"/>
          <w:iCs/>
          <w:color w:val="000000"/>
          <w:sz w:val="25"/>
          <w:szCs w:val="25"/>
          <w:lang w:eastAsia="ru-RU"/>
        </w:rPr>
        <w:t xml:space="preserve"> копеек</w:t>
      </w:r>
      <w:r w:rsidR="00D23074">
        <w:rPr>
          <w:rFonts w:ascii="Times New Roman" w:eastAsia="Times New Roman" w:hAnsi="Times New Roman" w:cs="Times New Roman"/>
          <w:iCs/>
          <w:color w:val="000000"/>
          <w:sz w:val="25"/>
          <w:szCs w:val="25"/>
          <w:lang w:eastAsia="ru-RU"/>
        </w:rPr>
        <w:t>.</w:t>
      </w:r>
    </w:p>
    <w:p w:rsidR="009F43D9" w:rsidRPr="00D23074" w:rsidRDefault="006E11E0" w:rsidP="005626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8E4B5B"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3.2.</w:t>
      </w:r>
      <w:r w:rsidR="00E83CD1"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</w:t>
      </w:r>
      <w:r w:rsidR="009F43D9"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Заказчик оплачивает оказанные по факту услуги путем перечисления денежных средств на расчетный счет Исполнителя на основании надлежаще оформленного и подписанного обеими Сторонами акта оказанных услуг, в течение 30 (тридцати) календарных дней с даты выставления Исполнителем счет</w:t>
      </w:r>
      <w:r w:rsidR="005F68A3"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а</w:t>
      </w:r>
      <w:r w:rsidR="009F43D9"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-фактуры.</w:t>
      </w:r>
    </w:p>
    <w:p w:rsidR="009F43D9" w:rsidRPr="00D23074" w:rsidRDefault="006E11E0" w:rsidP="008E4B5B">
      <w:pPr>
        <w:widowControl w:val="0"/>
        <w:tabs>
          <w:tab w:val="left" w:pos="479"/>
        </w:tabs>
        <w:spacing w:after="0" w:line="259" w:lineRule="exact"/>
        <w:ind w:right="40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ab/>
      </w:r>
      <w:r w:rsidR="000A0A97"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ab/>
      </w:r>
      <w:r w:rsidR="008E4B5B"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3.3.</w:t>
      </w:r>
      <w:r w:rsidR="00E83CD1"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</w:t>
      </w:r>
      <w:r w:rsidR="009F43D9"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Исполнитель обязан предоставить счет-фактуру не позднее 5 календарных дней, начиная со дня подписания Сторонами акта оказанных услуг за отчетный период. Счет-фактура должна соответствовать требованием действующих нормативных актов, в том числе НК РФ и Постановлению Правительства </w:t>
      </w:r>
      <w:r w:rsidR="00BC6851"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РФ </w:t>
      </w:r>
      <w:r w:rsidR="009F43D9"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от 26.12.2011 №1137.</w:t>
      </w:r>
    </w:p>
    <w:p w:rsidR="009F43D9" w:rsidRPr="00D23074" w:rsidRDefault="006E11E0" w:rsidP="008E4B5B">
      <w:pPr>
        <w:widowControl w:val="0"/>
        <w:tabs>
          <w:tab w:val="left" w:pos="479"/>
        </w:tabs>
        <w:spacing w:after="0" w:line="259" w:lineRule="exact"/>
        <w:ind w:right="40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ab/>
      </w:r>
      <w:r w:rsidR="000A0A97"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ab/>
      </w:r>
      <w:r w:rsidR="008E4B5B"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3.4.</w:t>
      </w:r>
      <w:r w:rsidR="00E83CD1"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</w:t>
      </w:r>
      <w:r w:rsidR="009F43D9"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В случае предоставления Исполнителем счет-фактуры, несоответствующей </w:t>
      </w:r>
      <w:r w:rsidR="009F43D9"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lastRenderedPageBreak/>
        <w:t>требованиям п.3.3 настоящего Договора, Исполнитель по первому требованию Заказчика обязан в 3-дневный срок с момента получения требования от Заказчика переоформить несоответствующую счет-фактуру в соответствии с требованиями п.3.3 настоящего Договора.</w:t>
      </w:r>
    </w:p>
    <w:p w:rsidR="009F43D9" w:rsidRPr="00D23074" w:rsidRDefault="006E11E0" w:rsidP="000A0A97">
      <w:pPr>
        <w:widowControl w:val="0"/>
        <w:tabs>
          <w:tab w:val="left" w:pos="479"/>
        </w:tabs>
        <w:spacing w:after="0" w:line="259" w:lineRule="exact"/>
        <w:ind w:right="40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ab/>
      </w:r>
      <w:r w:rsidR="00405AD2"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ab/>
      </w:r>
      <w:r w:rsidR="008E4B5B"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3.5.</w:t>
      </w:r>
      <w:r w:rsidR="00D15E03"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</w:t>
      </w:r>
      <w:r w:rsidR="009F43D9"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При выставлении счета-фактуры с нарушением порядка и сроков, установленных действующим законодательством РФ</w:t>
      </w:r>
      <w:proofErr w:type="gramStart"/>
      <w:r w:rsidR="009F43D9"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.</w:t>
      </w:r>
      <w:proofErr w:type="gramEnd"/>
      <w:r w:rsidR="009F43D9"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а также неправильном заполнении платежных документов (в том числе при несоответствии указанных в платежных документах данных условиям Договора, при наличии ошибок, требующих исправления и т.п.) платежные документы Заказчиком не оплачиваются и возвращаются Исполнителю. В случае наличия данных ошибок, Исполнитель не вправе предъявлять Заказчику штрафные санкции, связанные с их несвоевременной оплатой.</w:t>
      </w:r>
    </w:p>
    <w:p w:rsidR="009F43D9" w:rsidRPr="00D23074" w:rsidRDefault="006E11E0" w:rsidP="008E4B5B">
      <w:pPr>
        <w:widowControl w:val="0"/>
        <w:tabs>
          <w:tab w:val="left" w:pos="479"/>
        </w:tabs>
        <w:spacing w:after="0" w:line="259" w:lineRule="exact"/>
        <w:ind w:right="40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ab/>
      </w:r>
      <w:r w:rsidR="00405AD2"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ab/>
      </w:r>
      <w:r w:rsidR="008E4B5B"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3.6.</w:t>
      </w:r>
      <w:r w:rsidR="00D15E03"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</w:t>
      </w:r>
      <w:r w:rsidR="009F43D9"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В случае, если право на подписание счет-фактур, кроме руководителя и главного бухгалтера Исполнителя, имеют иные лица, Исполнитель обязан предоставить копии доверенностей,</w:t>
      </w:r>
      <w:r w:rsidR="005F68A3"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</w:t>
      </w:r>
      <w:r w:rsidR="009F43D9"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распорядительных документов, удостоверяющих такое право, с образцом подписи уполномоченного лица.</w:t>
      </w:r>
    </w:p>
    <w:p w:rsidR="009F43D9" w:rsidRPr="00D23074" w:rsidRDefault="006E11E0" w:rsidP="008E4B5B">
      <w:pPr>
        <w:widowControl w:val="0"/>
        <w:tabs>
          <w:tab w:val="left" w:pos="487"/>
        </w:tabs>
        <w:spacing w:after="0" w:line="264" w:lineRule="exact"/>
        <w:ind w:right="40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ab/>
      </w:r>
      <w:r w:rsidR="00405AD2"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ab/>
      </w:r>
      <w:r w:rsidR="008E4B5B"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3.7.</w:t>
      </w:r>
      <w:r w:rsidR="00D15E03"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 </w:t>
      </w:r>
      <w:r w:rsidR="009F43D9"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Моментом оплаты оказанных услуг является дата списания денежных средств Банком с расчетного счета Заказчика.</w:t>
      </w:r>
    </w:p>
    <w:p w:rsidR="009F43D9" w:rsidRPr="00D23074" w:rsidRDefault="006E11E0" w:rsidP="008E4B5B">
      <w:pPr>
        <w:widowControl w:val="0"/>
        <w:tabs>
          <w:tab w:val="left" w:pos="487"/>
        </w:tabs>
        <w:spacing w:after="0" w:line="264" w:lineRule="exact"/>
        <w:ind w:right="40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ab/>
      </w:r>
      <w:r w:rsidR="00405AD2"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ab/>
      </w:r>
      <w:r w:rsidR="008E4B5B"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3.8.</w:t>
      </w:r>
      <w:r w:rsidR="00D15E03"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</w:t>
      </w:r>
      <w:r w:rsidR="009F43D9"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По окончании услуг по последнему периоду, предусмотренному в приложении №1 к настоящему Договору</w:t>
      </w:r>
      <w:r w:rsidR="00D46837"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и истечению сроков для оплаты</w:t>
      </w:r>
      <w:r w:rsidR="009F43D9"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, Сторонами оформляется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акта.</w:t>
      </w:r>
    </w:p>
    <w:p w:rsidR="009F43D9" w:rsidRPr="00D23074" w:rsidRDefault="008E4B5B" w:rsidP="00405AD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23074">
        <w:rPr>
          <w:rFonts w:ascii="Times New Roman" w:eastAsia="Courier New" w:hAnsi="Times New Roman" w:cs="Times New Roman"/>
          <w:color w:val="000000"/>
          <w:sz w:val="25"/>
          <w:szCs w:val="25"/>
          <w:lang w:eastAsia="ru-RU"/>
        </w:rPr>
        <w:t>3.9.</w:t>
      </w:r>
      <w:r w:rsidR="00D15E03" w:rsidRPr="00D23074">
        <w:rPr>
          <w:rFonts w:ascii="Times New Roman" w:eastAsia="Courier New" w:hAnsi="Times New Roman" w:cs="Times New Roman"/>
          <w:color w:val="000000"/>
          <w:sz w:val="25"/>
          <w:szCs w:val="25"/>
          <w:lang w:eastAsia="ru-RU"/>
        </w:rPr>
        <w:t xml:space="preserve"> </w:t>
      </w:r>
      <w:r w:rsidR="009F43D9" w:rsidRPr="00D23074">
        <w:rPr>
          <w:rFonts w:ascii="Times New Roman" w:eastAsia="Courier New" w:hAnsi="Times New Roman" w:cs="Times New Roman"/>
          <w:color w:val="000000"/>
          <w:sz w:val="25"/>
          <w:szCs w:val="25"/>
          <w:lang w:eastAsia="ru-RU"/>
        </w:rPr>
        <w:t>Расчеты осуществляются по банковским реквизитам, указанным в настоящем Договоре, в разделе «Адреса</w:t>
      </w:r>
      <w:r w:rsidR="00980612" w:rsidRPr="00D23074">
        <w:rPr>
          <w:rFonts w:ascii="Times New Roman" w:eastAsia="Courier New" w:hAnsi="Times New Roman" w:cs="Times New Roman"/>
          <w:color w:val="000000"/>
          <w:sz w:val="25"/>
          <w:szCs w:val="25"/>
          <w:lang w:eastAsia="ru-RU"/>
        </w:rPr>
        <w:t xml:space="preserve">, </w:t>
      </w:r>
      <w:r w:rsidR="009F43D9" w:rsidRPr="00D23074">
        <w:rPr>
          <w:rFonts w:ascii="Times New Roman" w:eastAsia="Courier New" w:hAnsi="Times New Roman" w:cs="Times New Roman"/>
          <w:color w:val="000000"/>
          <w:sz w:val="25"/>
          <w:szCs w:val="25"/>
          <w:lang w:eastAsia="ru-RU"/>
        </w:rPr>
        <w:t>реквизиты</w:t>
      </w:r>
      <w:r w:rsidR="00980612" w:rsidRPr="00D23074">
        <w:rPr>
          <w:rFonts w:ascii="Times New Roman" w:eastAsia="Courier New" w:hAnsi="Times New Roman" w:cs="Times New Roman"/>
          <w:color w:val="000000"/>
          <w:sz w:val="25"/>
          <w:szCs w:val="25"/>
          <w:lang w:eastAsia="ru-RU"/>
        </w:rPr>
        <w:t xml:space="preserve"> и подписи сторон</w:t>
      </w:r>
      <w:r w:rsidR="009F43D9" w:rsidRPr="00D23074">
        <w:rPr>
          <w:rFonts w:ascii="Times New Roman" w:eastAsia="Courier New" w:hAnsi="Times New Roman" w:cs="Times New Roman"/>
          <w:color w:val="000000"/>
          <w:sz w:val="25"/>
          <w:szCs w:val="25"/>
          <w:lang w:eastAsia="ru-RU"/>
        </w:rPr>
        <w:t>». Любые изменения в платежных реквизитах при исполнении Договора оформляются дополнительным соглашением Сторон.</w:t>
      </w:r>
    </w:p>
    <w:p w:rsidR="009F43D9" w:rsidRPr="000812AF" w:rsidRDefault="009F43D9" w:rsidP="000812A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3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12AF" w:rsidRPr="00D23074" w:rsidRDefault="005F68A3" w:rsidP="000812A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23074">
        <w:rPr>
          <w:rFonts w:ascii="Times New Roman" w:eastAsia="Times New Roman" w:hAnsi="Times New Roman" w:cs="Times New Roman"/>
          <w:b/>
          <w:color w:val="000000"/>
          <w:sz w:val="25"/>
          <w:szCs w:val="25"/>
          <w:lang w:eastAsia="ru-RU"/>
        </w:rPr>
        <w:t>4</w:t>
      </w:r>
      <w:r w:rsidR="000812AF" w:rsidRPr="00D23074">
        <w:rPr>
          <w:rFonts w:ascii="Times New Roman" w:eastAsia="Times New Roman" w:hAnsi="Times New Roman" w:cs="Times New Roman"/>
          <w:b/>
          <w:color w:val="000000"/>
          <w:sz w:val="25"/>
          <w:szCs w:val="25"/>
          <w:lang w:eastAsia="ru-RU"/>
        </w:rPr>
        <w:t>. О</w:t>
      </w:r>
      <w:r w:rsidR="004A5DE3" w:rsidRPr="00D23074">
        <w:rPr>
          <w:rFonts w:ascii="Times New Roman" w:eastAsia="Times New Roman" w:hAnsi="Times New Roman" w:cs="Times New Roman"/>
          <w:b/>
          <w:color w:val="000000"/>
          <w:sz w:val="25"/>
          <w:szCs w:val="25"/>
          <w:lang w:eastAsia="ru-RU"/>
        </w:rPr>
        <w:t>ТВЕТСТВЕННОСТЬ СТОРОН</w:t>
      </w:r>
    </w:p>
    <w:p w:rsidR="00E674E8" w:rsidRPr="00D23074" w:rsidRDefault="000A0A97" w:rsidP="000A0A97">
      <w:pPr>
        <w:widowControl w:val="0"/>
        <w:tabs>
          <w:tab w:val="left" w:pos="0"/>
        </w:tabs>
        <w:spacing w:after="0" w:line="259" w:lineRule="exact"/>
        <w:ind w:right="40"/>
        <w:jc w:val="both"/>
        <w:rPr>
          <w:rFonts w:ascii="Times New Roman" w:hAnsi="Times New Roman" w:cs="Times New Roman"/>
          <w:sz w:val="25"/>
          <w:szCs w:val="25"/>
        </w:rPr>
      </w:pPr>
      <w:r w:rsidRPr="00D23074">
        <w:rPr>
          <w:rFonts w:ascii="Times New Roman" w:hAnsi="Times New Roman" w:cs="Times New Roman"/>
          <w:sz w:val="25"/>
          <w:szCs w:val="25"/>
        </w:rPr>
        <w:tab/>
      </w:r>
    </w:p>
    <w:p w:rsidR="003225D2" w:rsidRPr="00D23074" w:rsidRDefault="00E674E8" w:rsidP="000A0A97">
      <w:pPr>
        <w:widowControl w:val="0"/>
        <w:tabs>
          <w:tab w:val="left" w:pos="0"/>
        </w:tabs>
        <w:spacing w:after="0" w:line="259" w:lineRule="exact"/>
        <w:ind w:right="40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D23074">
        <w:rPr>
          <w:rFonts w:ascii="Times New Roman" w:hAnsi="Times New Roman" w:cs="Times New Roman"/>
          <w:sz w:val="25"/>
          <w:szCs w:val="25"/>
        </w:rPr>
        <w:tab/>
      </w:r>
      <w:r w:rsidR="000A0A97" w:rsidRPr="00D23074">
        <w:rPr>
          <w:rFonts w:ascii="Times New Roman" w:hAnsi="Times New Roman" w:cs="Times New Roman"/>
          <w:sz w:val="25"/>
          <w:szCs w:val="25"/>
        </w:rPr>
        <w:t>4.1. В случае просрочки оплаты за оказанные услуги Исполнитель вправе начислить и взыскать с</w:t>
      </w:r>
      <w:r w:rsidR="003225D2"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Заказчика неустойку в размере 0,1% от стоимости оказанных, но не оплаченных услуг, за каждый день просрочки, но не более 20% стоимости неоплаченных услуг.</w:t>
      </w:r>
    </w:p>
    <w:p w:rsidR="003225D2" w:rsidRPr="00D23074" w:rsidRDefault="000A0A97" w:rsidP="000A0A97">
      <w:pPr>
        <w:widowControl w:val="0"/>
        <w:tabs>
          <w:tab w:val="left" w:pos="487"/>
        </w:tabs>
        <w:spacing w:after="0" w:line="259" w:lineRule="exact"/>
        <w:ind w:right="40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ab/>
      </w:r>
      <w:r w:rsidR="00405AD2"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ab/>
      </w:r>
      <w:r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4.2.</w:t>
      </w:r>
      <w:r w:rsidR="00D15E03"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</w:t>
      </w:r>
      <w:r w:rsidR="00B13E35"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</w:t>
      </w:r>
      <w:r w:rsidR="003225D2"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За нарушение сроков оказания услуг Заказчик вправе начислить и взыскать с Исполнителя неустойку в размере 0,1% от стоимости не оказанных в срок услуг, за каждый день просрочки, но не более 20% стоимости не оказанных услуг.</w:t>
      </w:r>
    </w:p>
    <w:p w:rsidR="003225D2" w:rsidRPr="00D23074" w:rsidRDefault="000A0A97" w:rsidP="000A0A97">
      <w:pPr>
        <w:widowControl w:val="0"/>
        <w:tabs>
          <w:tab w:val="left" w:pos="487"/>
        </w:tabs>
        <w:spacing w:after="0" w:line="259" w:lineRule="exact"/>
        <w:ind w:right="40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ab/>
      </w:r>
      <w:r w:rsidR="00405AD2"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ab/>
      </w:r>
      <w:r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4.3.</w:t>
      </w:r>
      <w:r w:rsidR="00D15E03"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</w:t>
      </w:r>
      <w:r w:rsidR="003225D2"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В случае нарушения Исполнителем обязательств, предусмотренных п. 1.2 настоящего Договора, Заказчик вправе требовать возмещения убытков, возникших в связи с некачественным оказанием услуг.</w:t>
      </w:r>
    </w:p>
    <w:p w:rsidR="003225D2" w:rsidRPr="00D23074" w:rsidRDefault="000A0A97" w:rsidP="000A0A97">
      <w:pPr>
        <w:widowControl w:val="0"/>
        <w:tabs>
          <w:tab w:val="left" w:pos="487"/>
        </w:tabs>
        <w:spacing w:after="0" w:line="259" w:lineRule="exact"/>
        <w:ind w:right="40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ab/>
      </w:r>
      <w:r w:rsidR="00405AD2"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ab/>
      </w:r>
      <w:r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4.4.</w:t>
      </w:r>
      <w:r w:rsidR="00D15E03"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</w:t>
      </w:r>
      <w:r w:rsidR="003225D2"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В случае нарушения Исполнителем обя</w:t>
      </w:r>
      <w:r w:rsidR="00EE2E95"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зательств, предусмотренных п.3.</w:t>
      </w:r>
      <w:r w:rsidR="00D46837"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4</w:t>
      </w:r>
      <w:r w:rsidR="003225D2"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настоящего Договора, Заказчик вправе начислить и взыскать с Исполнителя неустойку в размере </w:t>
      </w:r>
      <w:r w:rsidR="00D802FE"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20</w:t>
      </w:r>
      <w:r w:rsidR="003225D2"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% суммы, указанной в ненадлежащим образом оформленной счет-фактуре.</w:t>
      </w:r>
    </w:p>
    <w:p w:rsidR="003225D2" w:rsidRPr="00D23074" w:rsidRDefault="000A0A97" w:rsidP="000A0A97">
      <w:pPr>
        <w:widowControl w:val="0"/>
        <w:tabs>
          <w:tab w:val="left" w:pos="487"/>
        </w:tabs>
        <w:spacing w:after="0" w:line="259" w:lineRule="exact"/>
        <w:ind w:right="40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ab/>
      </w:r>
      <w:r w:rsidR="00405AD2"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ab/>
      </w:r>
      <w:r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4.5.</w:t>
      </w:r>
      <w:r w:rsidR="00D15E03"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</w:t>
      </w:r>
      <w:r w:rsidR="003225D2"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3225D2" w:rsidRPr="00D23074" w:rsidRDefault="000A0A97" w:rsidP="000A0A97">
      <w:pPr>
        <w:widowControl w:val="0"/>
        <w:tabs>
          <w:tab w:val="left" w:pos="487"/>
        </w:tabs>
        <w:spacing w:after="64" w:line="259" w:lineRule="exact"/>
        <w:ind w:right="40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ab/>
      </w:r>
      <w:r w:rsidR="00D82C84"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ab/>
      </w:r>
      <w:r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4.6.</w:t>
      </w:r>
      <w:r w:rsidR="00D15E03"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</w:t>
      </w:r>
      <w:r w:rsidR="003225D2"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CF1804" w:rsidRPr="00D23074" w:rsidRDefault="00CF1804" w:rsidP="000A0A97">
      <w:pPr>
        <w:widowControl w:val="0"/>
        <w:tabs>
          <w:tab w:val="left" w:pos="487"/>
        </w:tabs>
        <w:spacing w:after="64" w:line="259" w:lineRule="exact"/>
        <w:ind w:right="40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</w:p>
    <w:p w:rsidR="00CF1804" w:rsidRPr="00D23074" w:rsidRDefault="004A5DE3" w:rsidP="00CF1804">
      <w:pPr>
        <w:pStyle w:val="a8"/>
        <w:keepNext/>
        <w:keepLines/>
        <w:widowControl w:val="0"/>
        <w:numPr>
          <w:ilvl w:val="0"/>
          <w:numId w:val="6"/>
        </w:numPr>
        <w:tabs>
          <w:tab w:val="left" w:pos="247"/>
        </w:tabs>
        <w:spacing w:after="0" w:line="254" w:lineRule="exact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</w:pPr>
      <w:r w:rsidRPr="00D23074"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  <w:t>ФОРС-МАЖОР</w:t>
      </w:r>
    </w:p>
    <w:p w:rsidR="00E674E8" w:rsidRPr="00D23074" w:rsidRDefault="00E674E8" w:rsidP="00E674E8">
      <w:pPr>
        <w:widowControl w:val="0"/>
        <w:tabs>
          <w:tab w:val="left" w:pos="0"/>
        </w:tabs>
        <w:spacing w:after="0" w:line="254" w:lineRule="exact"/>
        <w:ind w:left="720" w:right="40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</w:p>
    <w:p w:rsidR="00CF1804" w:rsidRPr="00D23074" w:rsidRDefault="00E674E8" w:rsidP="00CF1804">
      <w:pPr>
        <w:widowControl w:val="0"/>
        <w:tabs>
          <w:tab w:val="left" w:pos="0"/>
        </w:tabs>
        <w:spacing w:after="0" w:line="254" w:lineRule="exact"/>
        <w:ind w:right="40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ab/>
      </w:r>
      <w:r w:rsidR="00CF1804"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5.1.</w:t>
      </w:r>
      <w:r w:rsidR="00D15E03"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</w:t>
      </w:r>
      <w:r w:rsidR="00CF1804"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CF1804" w:rsidRPr="00D23074" w:rsidRDefault="00CF1804" w:rsidP="00CF1804">
      <w:pPr>
        <w:widowControl w:val="0"/>
        <w:tabs>
          <w:tab w:val="left" w:pos="487"/>
        </w:tabs>
        <w:spacing w:after="0" w:line="259" w:lineRule="exact"/>
        <w:ind w:right="40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ab/>
      </w:r>
      <w:r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ab/>
        <w:t>5.2.</w:t>
      </w:r>
      <w:r w:rsidR="00CD66CC"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</w:t>
      </w:r>
      <w:r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К обстоятельствам, указанным в п.5.1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CF1804" w:rsidRPr="00D23074" w:rsidRDefault="00CF1804" w:rsidP="00CF1804">
      <w:pPr>
        <w:widowControl w:val="0"/>
        <w:tabs>
          <w:tab w:val="left" w:pos="487"/>
        </w:tabs>
        <w:spacing w:after="0" w:line="259" w:lineRule="exact"/>
        <w:ind w:right="40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ab/>
      </w:r>
      <w:r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ab/>
        <w:t>5.3.</w:t>
      </w:r>
      <w:r w:rsidR="00CD66CC"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 </w:t>
      </w:r>
      <w:r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CF1804" w:rsidRPr="00D23074" w:rsidRDefault="00CF1804" w:rsidP="00CF1804">
      <w:pPr>
        <w:widowControl w:val="0"/>
        <w:tabs>
          <w:tab w:val="left" w:pos="487"/>
        </w:tabs>
        <w:spacing w:after="0" w:line="259" w:lineRule="exact"/>
        <w:ind w:right="40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ab/>
      </w:r>
      <w:r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ab/>
        <w:t>5.4.</w:t>
      </w:r>
      <w:r w:rsidR="00CD66CC"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</w:t>
      </w:r>
      <w:r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Наступление обстоятельств, предусмотренных настоящей статьей при условии соблюдения требований п.5.3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CF1804" w:rsidRPr="00D23074" w:rsidRDefault="00CF1804" w:rsidP="00CF1804">
      <w:pPr>
        <w:widowControl w:val="0"/>
        <w:tabs>
          <w:tab w:val="left" w:pos="487"/>
        </w:tabs>
        <w:spacing w:after="56" w:line="259" w:lineRule="exact"/>
        <w:ind w:right="40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ab/>
      </w:r>
      <w:r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ab/>
        <w:t>5.5.</w:t>
      </w:r>
      <w:r w:rsidR="00CD66CC"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</w:t>
      </w:r>
      <w:r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CF1804" w:rsidRPr="00D23074" w:rsidRDefault="00CF1804" w:rsidP="000A0A97">
      <w:pPr>
        <w:widowControl w:val="0"/>
        <w:tabs>
          <w:tab w:val="left" w:pos="487"/>
        </w:tabs>
        <w:spacing w:after="64" w:line="259" w:lineRule="exact"/>
        <w:ind w:right="40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</w:p>
    <w:p w:rsidR="00617A03" w:rsidRPr="00D23074" w:rsidRDefault="00617A03" w:rsidP="00EF332F">
      <w:pPr>
        <w:pStyle w:val="a8"/>
        <w:widowControl w:val="0"/>
        <w:numPr>
          <w:ilvl w:val="0"/>
          <w:numId w:val="6"/>
        </w:numPr>
        <w:tabs>
          <w:tab w:val="left" w:pos="487"/>
        </w:tabs>
        <w:spacing w:after="64" w:line="259" w:lineRule="exact"/>
        <w:ind w:left="709" w:right="40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D23074">
        <w:rPr>
          <w:rFonts w:ascii="Times New Roman" w:hAnsi="Times New Roman" w:cs="Times New Roman"/>
          <w:b/>
          <w:sz w:val="25"/>
          <w:szCs w:val="25"/>
        </w:rPr>
        <w:t>П</w:t>
      </w:r>
      <w:r w:rsidR="004A5DE3" w:rsidRPr="00D23074">
        <w:rPr>
          <w:rFonts w:ascii="Times New Roman" w:hAnsi="Times New Roman" w:cs="Times New Roman"/>
          <w:b/>
          <w:sz w:val="25"/>
          <w:szCs w:val="25"/>
        </w:rPr>
        <w:t>ОРЯДОК УРЕГУЛИРОВАНИЯ СПОРОВ</w:t>
      </w:r>
    </w:p>
    <w:p w:rsidR="00E674E8" w:rsidRPr="00D23074" w:rsidRDefault="00E674E8" w:rsidP="00E674E8">
      <w:pPr>
        <w:pStyle w:val="4"/>
        <w:shd w:val="clear" w:color="auto" w:fill="auto"/>
        <w:spacing w:after="0" w:line="264" w:lineRule="exact"/>
        <w:ind w:left="709" w:right="20" w:firstLine="0"/>
        <w:jc w:val="both"/>
        <w:rPr>
          <w:color w:val="000000"/>
          <w:sz w:val="25"/>
          <w:szCs w:val="25"/>
          <w:lang w:eastAsia="ru-RU"/>
        </w:rPr>
      </w:pPr>
    </w:p>
    <w:p w:rsidR="00EF332F" w:rsidRPr="00D23074" w:rsidRDefault="00A23052" w:rsidP="00E674E8">
      <w:pPr>
        <w:pStyle w:val="4"/>
        <w:shd w:val="clear" w:color="auto" w:fill="auto"/>
        <w:spacing w:after="0" w:line="264" w:lineRule="exact"/>
        <w:ind w:right="20" w:firstLine="349"/>
        <w:jc w:val="both"/>
        <w:rPr>
          <w:color w:val="000000"/>
          <w:sz w:val="25"/>
          <w:szCs w:val="25"/>
          <w:lang w:eastAsia="ru-RU"/>
        </w:rPr>
      </w:pPr>
      <w:r w:rsidRPr="00D23074">
        <w:rPr>
          <w:color w:val="000000"/>
          <w:sz w:val="25"/>
          <w:szCs w:val="25"/>
          <w:lang w:eastAsia="ru-RU"/>
        </w:rPr>
        <w:t>6.1.</w:t>
      </w:r>
      <w:r w:rsidR="00CD66CC" w:rsidRPr="00D23074">
        <w:rPr>
          <w:color w:val="000000"/>
          <w:sz w:val="25"/>
          <w:szCs w:val="25"/>
          <w:lang w:eastAsia="ru-RU"/>
        </w:rPr>
        <w:t xml:space="preserve"> </w:t>
      </w:r>
      <w:r w:rsidRPr="00D23074">
        <w:rPr>
          <w:sz w:val="25"/>
          <w:szCs w:val="25"/>
        </w:rPr>
        <w:t xml:space="preserve"> Все споры, возникшие в процессе</w:t>
      </w:r>
      <w:r w:rsidR="00EF332F" w:rsidRPr="00D23074">
        <w:rPr>
          <w:sz w:val="25"/>
          <w:szCs w:val="25"/>
        </w:rPr>
        <w:t xml:space="preserve"> исполнения настоящего Договора, решаются путем переговоров. Соблюдение претензионного порядка разрешения споров признается Сторонами</w:t>
      </w:r>
      <w:r w:rsidR="00EF332F" w:rsidRPr="00D23074">
        <w:rPr>
          <w:color w:val="000000"/>
          <w:sz w:val="25"/>
          <w:szCs w:val="25"/>
          <w:lang w:eastAsia="ru-RU"/>
        </w:rPr>
        <w:t xml:space="preserve"> обязательным, срок ответа на претензию не может превышать 15 рабочих дней со дня ее получения.</w:t>
      </w:r>
    </w:p>
    <w:p w:rsidR="00CD20EA" w:rsidRPr="00D23074" w:rsidRDefault="00CD20EA" w:rsidP="00CD20EA">
      <w:pPr>
        <w:widowControl w:val="0"/>
        <w:spacing w:after="60" w:line="264" w:lineRule="exact"/>
        <w:ind w:right="20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ab/>
        <w:t>6.2.</w:t>
      </w:r>
      <w:r w:rsidR="00CD66CC"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</w:t>
      </w:r>
      <w:r w:rsidR="004901AE"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</w:t>
      </w:r>
      <w:r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Споры, возникшие и неразрешенные в претензионном порядке, передаются на рассмотрение Арбитражного суда Республики Башкортостан.</w:t>
      </w:r>
    </w:p>
    <w:p w:rsidR="008B6A35" w:rsidRPr="00D23074" w:rsidRDefault="008B6A35" w:rsidP="008B6A35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23074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</w:t>
      </w:r>
      <w:r w:rsidRPr="00D23074">
        <w:rPr>
          <w:rFonts w:ascii="Times New Roman" w:eastAsia="Times New Roman" w:hAnsi="Times New Roman" w:cs="Times New Roman"/>
          <w:sz w:val="25"/>
          <w:szCs w:val="25"/>
          <w:lang w:eastAsia="ru-RU"/>
        </w:rPr>
        <w:t>6.3</w:t>
      </w:r>
      <w:r w:rsidRPr="00D23074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. </w:t>
      </w:r>
      <w:r w:rsidRPr="00D23074">
        <w:rPr>
          <w:rFonts w:ascii="Times New Roman" w:eastAsia="Times New Roman" w:hAnsi="Times New Roman" w:cs="Times New Roman"/>
          <w:sz w:val="25"/>
          <w:szCs w:val="25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8B6A35" w:rsidRPr="00D23074" w:rsidRDefault="008B6A35" w:rsidP="008B6A35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23074">
        <w:rPr>
          <w:rFonts w:ascii="Times New Roman" w:eastAsia="Times New Roman" w:hAnsi="Times New Roman" w:cs="Times New Roman"/>
          <w:sz w:val="25"/>
          <w:szCs w:val="25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8B6A35" w:rsidRPr="00D23074" w:rsidRDefault="008B6A35" w:rsidP="008B6A35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23074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8B6A35" w:rsidRPr="00D23074" w:rsidRDefault="008B6A35" w:rsidP="008B6A35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23074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ООО «Медсервис»: </w:t>
      </w:r>
      <w:r w:rsidRPr="00D23074">
        <w:rPr>
          <w:rFonts w:ascii="Times New Roman" w:eastAsia="Times New Roman" w:hAnsi="Times New Roman" w:cs="Times New Roman"/>
          <w:sz w:val="25"/>
          <w:szCs w:val="25"/>
          <w:lang w:val="en-US" w:eastAsia="ru-RU"/>
        </w:rPr>
        <w:t>secretary</w:t>
      </w:r>
      <w:r w:rsidRPr="00D23074">
        <w:rPr>
          <w:rFonts w:ascii="Times New Roman" w:eastAsia="Times New Roman" w:hAnsi="Times New Roman" w:cs="Times New Roman"/>
          <w:sz w:val="25"/>
          <w:szCs w:val="25"/>
          <w:lang w:eastAsia="ru-RU"/>
        </w:rPr>
        <w:t>@</w:t>
      </w:r>
      <w:proofErr w:type="spellStart"/>
      <w:r w:rsidRPr="00D23074">
        <w:rPr>
          <w:rFonts w:ascii="Times New Roman" w:eastAsia="Times New Roman" w:hAnsi="Times New Roman" w:cs="Times New Roman"/>
          <w:sz w:val="25"/>
          <w:szCs w:val="25"/>
          <w:lang w:val="en-US" w:eastAsia="ru-RU"/>
        </w:rPr>
        <w:t>salavatmed</w:t>
      </w:r>
      <w:proofErr w:type="spellEnd"/>
      <w:r w:rsidRPr="00D23074"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  <w:proofErr w:type="spellStart"/>
      <w:r w:rsidRPr="00D23074">
        <w:rPr>
          <w:rFonts w:ascii="Times New Roman" w:eastAsia="Times New Roman" w:hAnsi="Times New Roman" w:cs="Times New Roman"/>
          <w:sz w:val="25"/>
          <w:szCs w:val="25"/>
          <w:lang w:val="en-US" w:eastAsia="ru-RU"/>
        </w:rPr>
        <w:t>ru</w:t>
      </w:r>
      <w:proofErr w:type="spellEnd"/>
    </w:p>
    <w:p w:rsidR="005626AB" w:rsidRPr="00D23074" w:rsidRDefault="005626AB" w:rsidP="005626A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23074">
        <w:rPr>
          <w:rFonts w:ascii="Times New Roman" w:eastAsia="Times New Roman" w:hAnsi="Times New Roman" w:cs="Times New Roman"/>
          <w:bCs/>
          <w:color w:val="000000"/>
          <w:spacing w:val="7"/>
          <w:sz w:val="25"/>
          <w:szCs w:val="25"/>
          <w:lang w:eastAsia="ru-RU"/>
        </w:rPr>
        <w:t xml:space="preserve">ООО </w:t>
      </w:r>
      <w:r w:rsidR="00D23074">
        <w:rPr>
          <w:rFonts w:ascii="Times New Roman" w:eastAsia="Times New Roman" w:hAnsi="Times New Roman" w:cs="Times New Roman"/>
          <w:bCs/>
          <w:color w:val="000000"/>
          <w:spacing w:val="7"/>
          <w:sz w:val="25"/>
          <w:szCs w:val="25"/>
          <w:lang w:eastAsia="ru-RU"/>
        </w:rPr>
        <w:t>________________________________</w:t>
      </w:r>
    </w:p>
    <w:p w:rsidR="008B6A35" w:rsidRPr="00D23074" w:rsidRDefault="008B6A35" w:rsidP="008B6A35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23074">
        <w:rPr>
          <w:rFonts w:ascii="Times New Roman" w:eastAsia="Times New Roman" w:hAnsi="Times New Roman" w:cs="Times New Roman"/>
          <w:sz w:val="25"/>
          <w:szCs w:val="25"/>
          <w:lang w:eastAsia="ru-RU"/>
        </w:rPr>
        <w:lastRenderedPageBreak/>
        <w:t xml:space="preserve">    </w:t>
      </w:r>
      <w:r w:rsidRPr="00D23074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8B6A35" w:rsidRPr="00D23074" w:rsidRDefault="008B6A35" w:rsidP="008B6A35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23074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</w:t>
      </w:r>
      <w:r w:rsidRPr="00D23074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8B6A35" w:rsidRPr="00D23074" w:rsidRDefault="008B6A35" w:rsidP="008B6A35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23074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</w:t>
      </w:r>
      <w:r w:rsidRPr="00D23074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8B6A35" w:rsidRPr="00D23074" w:rsidRDefault="008B6A35" w:rsidP="008B6A35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23074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</w:t>
      </w:r>
      <w:r w:rsidRPr="00D23074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  <w:t>Арбитражное решение является окончательным.</w:t>
      </w:r>
    </w:p>
    <w:p w:rsidR="008B6A35" w:rsidRPr="00D23074" w:rsidRDefault="008B6A35" w:rsidP="008B6A35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23074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</w:t>
      </w:r>
      <w:r w:rsidRPr="00D23074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арбитража, в пользу которой принято решение третейского суда.</w:t>
      </w:r>
    </w:p>
    <w:p w:rsidR="008B6A35" w:rsidRPr="00D23074" w:rsidRDefault="008B6A35" w:rsidP="008B6A35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23074">
        <w:rPr>
          <w:rFonts w:ascii="Times New Roman" w:eastAsia="Times New Roman" w:hAnsi="Times New Roman" w:cs="Times New Roman"/>
          <w:sz w:val="25"/>
          <w:szCs w:val="25"/>
          <w:lang w:eastAsia="ru-RU"/>
        </w:rPr>
        <w:t>Третейский суд формируется в составе трех арбитров.</w:t>
      </w:r>
    </w:p>
    <w:p w:rsidR="008B6A35" w:rsidRPr="00D23074" w:rsidRDefault="008B6A35" w:rsidP="008B6A35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23074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8B6A35" w:rsidRPr="00D23074" w:rsidRDefault="008B6A35" w:rsidP="008B6A35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23074">
        <w:rPr>
          <w:rFonts w:ascii="Times New Roman" w:eastAsia="Times New Roman" w:hAnsi="Times New Roman" w:cs="Times New Roman"/>
          <w:sz w:val="25"/>
          <w:szCs w:val="25"/>
          <w:lang w:eastAsia="ru-RU"/>
        </w:rPr>
        <w:t>Язык арбитражного разбирательства - русский язык.</w:t>
      </w:r>
    </w:p>
    <w:p w:rsidR="008B6A35" w:rsidRPr="00D23074" w:rsidRDefault="008B6A35" w:rsidP="008B6A35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23074">
        <w:rPr>
          <w:rFonts w:ascii="Times New Roman" w:eastAsia="Times New Roman" w:hAnsi="Times New Roman" w:cs="Times New Roman"/>
          <w:sz w:val="25"/>
          <w:szCs w:val="25"/>
          <w:lang w:eastAsia="ru-RU"/>
        </w:rPr>
        <w:t>Применимым материальным правом является материальное право Российской Федерации.</w:t>
      </w:r>
    </w:p>
    <w:p w:rsidR="00CD20EA" w:rsidRPr="00D23074" w:rsidRDefault="00CD20EA" w:rsidP="00EF332F">
      <w:pPr>
        <w:pStyle w:val="4"/>
        <w:shd w:val="clear" w:color="auto" w:fill="auto"/>
        <w:spacing w:after="0" w:line="264" w:lineRule="exact"/>
        <w:ind w:right="20" w:firstLine="142"/>
        <w:jc w:val="both"/>
        <w:rPr>
          <w:color w:val="000000"/>
          <w:sz w:val="25"/>
          <w:szCs w:val="25"/>
          <w:lang w:eastAsia="ru-RU"/>
        </w:rPr>
      </w:pPr>
    </w:p>
    <w:p w:rsidR="000812AF" w:rsidRPr="00D23074" w:rsidRDefault="000812AF" w:rsidP="000812A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D23074">
        <w:rPr>
          <w:rFonts w:ascii="Times New Roman" w:eastAsia="Times New Roman" w:hAnsi="Times New Roman" w:cs="Times New Roman"/>
          <w:b/>
          <w:color w:val="000000"/>
          <w:spacing w:val="-2"/>
          <w:sz w:val="25"/>
          <w:szCs w:val="25"/>
          <w:lang w:eastAsia="ru-RU"/>
        </w:rPr>
        <w:t xml:space="preserve"> 7. И</w:t>
      </w:r>
      <w:r w:rsidR="004A5DE3" w:rsidRPr="00D23074">
        <w:rPr>
          <w:rFonts w:ascii="Times New Roman" w:eastAsia="Times New Roman" w:hAnsi="Times New Roman" w:cs="Times New Roman"/>
          <w:b/>
          <w:color w:val="000000"/>
          <w:spacing w:val="-2"/>
          <w:sz w:val="25"/>
          <w:szCs w:val="25"/>
          <w:lang w:eastAsia="ru-RU"/>
        </w:rPr>
        <w:t>НЫЕ УСЛОВИЯ</w:t>
      </w:r>
    </w:p>
    <w:p w:rsidR="00E674E8" w:rsidRPr="00D23074" w:rsidRDefault="00E674E8" w:rsidP="000812A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</w:p>
    <w:p w:rsidR="000812AF" w:rsidRPr="00D23074" w:rsidRDefault="000812AF" w:rsidP="000812A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7.1.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0812AF" w:rsidRPr="00D23074" w:rsidRDefault="000812AF" w:rsidP="000812A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7.2.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0812AF" w:rsidRPr="00D23074" w:rsidRDefault="000812AF" w:rsidP="000812A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7.3</w:t>
      </w:r>
      <w:r w:rsidR="004901AE"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</w:t>
      </w:r>
      <w:r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0812AF" w:rsidRPr="00D23074" w:rsidRDefault="000812AF" w:rsidP="000812A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7.4. В случае изменений в цепочке собственников </w:t>
      </w:r>
      <w:r w:rsidR="00270228"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Исполнителя</w:t>
      </w:r>
      <w:r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, включая бенефициаров (в том числе конечных), и (или) в исполнительных органах </w:t>
      </w:r>
      <w:r w:rsidR="00270228"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Исполнителя</w:t>
      </w:r>
      <w:r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последний представляет Заказчику информацию об изменениях по адресу электронной почты</w:t>
      </w:r>
      <w:r w:rsidR="00895EFD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</w:t>
      </w:r>
      <w:r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</w:t>
      </w:r>
      <w:hyperlink r:id="rId8" w:history="1">
        <w:r w:rsidR="00032520" w:rsidRPr="00CB2FEC">
          <w:rPr>
            <w:rStyle w:val="af2"/>
            <w:rFonts w:ascii="Times New Roman" w:eastAsia="Times New Roman" w:hAnsi="Times New Roman" w:cs="Times New Roman"/>
            <w:spacing w:val="7"/>
            <w:sz w:val="25"/>
            <w:szCs w:val="25"/>
            <w:lang w:eastAsia="ru-RU"/>
          </w:rPr>
          <w:t>904</w:t>
        </w:r>
        <w:r w:rsidR="00032520" w:rsidRPr="00CB2FEC">
          <w:rPr>
            <w:rStyle w:val="af2"/>
            <w:rFonts w:ascii="Times New Roman" w:eastAsia="Times New Roman" w:hAnsi="Times New Roman" w:cs="Times New Roman"/>
            <w:spacing w:val="7"/>
            <w:sz w:val="25"/>
            <w:szCs w:val="25"/>
            <w:lang w:val="en-US" w:eastAsia="ru-RU"/>
          </w:rPr>
          <w:t>sja</w:t>
        </w:r>
        <w:r w:rsidR="00032520" w:rsidRPr="00CB2FEC">
          <w:rPr>
            <w:rStyle w:val="af2"/>
            <w:rFonts w:ascii="Times New Roman" w:eastAsia="Times New Roman" w:hAnsi="Times New Roman" w:cs="Times New Roman"/>
            <w:sz w:val="25"/>
            <w:szCs w:val="25"/>
            <w:lang w:eastAsia="ru-RU"/>
          </w:rPr>
          <w:t>@s</w:t>
        </w:r>
        <w:r w:rsidR="00032520" w:rsidRPr="00CB2FEC">
          <w:rPr>
            <w:rStyle w:val="af2"/>
            <w:rFonts w:ascii="Times New Roman" w:eastAsia="Times New Roman" w:hAnsi="Times New Roman" w:cs="Times New Roman"/>
            <w:sz w:val="25"/>
            <w:szCs w:val="25"/>
            <w:lang w:val="en-US" w:eastAsia="ru-RU"/>
          </w:rPr>
          <w:t>alavatmed</w:t>
        </w:r>
        <w:r w:rsidR="00032520" w:rsidRPr="00CB2FEC">
          <w:rPr>
            <w:rStyle w:val="af2"/>
            <w:rFonts w:ascii="Times New Roman" w:eastAsia="Times New Roman" w:hAnsi="Times New Roman" w:cs="Times New Roman"/>
            <w:sz w:val="25"/>
            <w:szCs w:val="25"/>
            <w:lang w:eastAsia="ru-RU"/>
          </w:rPr>
          <w:t>.</w:t>
        </w:r>
        <w:r w:rsidR="00032520" w:rsidRPr="00CB2FEC">
          <w:rPr>
            <w:rStyle w:val="af2"/>
            <w:rFonts w:ascii="Times New Roman" w:eastAsia="Times New Roman" w:hAnsi="Times New Roman" w:cs="Times New Roman"/>
            <w:sz w:val="25"/>
            <w:szCs w:val="25"/>
            <w:lang w:val="en-US" w:eastAsia="ru-RU"/>
          </w:rPr>
          <w:t>ru</w:t>
        </w:r>
      </w:hyperlink>
      <w:r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в течение 3 (трех) календарных дней после таких изменений в электронном виде в редактируемом формате MS </w:t>
      </w:r>
      <w:proofErr w:type="spellStart"/>
      <w:r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Excel</w:t>
      </w:r>
      <w:proofErr w:type="spellEnd"/>
      <w:r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по форме, размещенной в сети Интернет по адресу: </w:t>
      </w:r>
      <w:hyperlink r:id="rId9" w:history="1">
        <w:r w:rsidR="005063A9" w:rsidRPr="00D23074">
          <w:rPr>
            <w:rFonts w:ascii="Times New Roman" w:hAnsi="Times New Roman" w:cs="Times New Roman"/>
            <w:color w:val="0000FF"/>
            <w:sz w:val="25"/>
            <w:szCs w:val="25"/>
            <w:u w:val="single"/>
          </w:rPr>
          <w:t>http://salavat-neftekhim.gazprom.ru/d/textpage/78/120/sobstinfo.xls</w:t>
        </w:r>
      </w:hyperlink>
      <w:r w:rsidR="005063A9" w:rsidRPr="00D23074">
        <w:rPr>
          <w:rFonts w:ascii="Times New Roman" w:hAnsi="Times New Roman" w:cs="Times New Roman"/>
          <w:color w:val="000000"/>
          <w:sz w:val="25"/>
          <w:szCs w:val="25"/>
        </w:rPr>
        <w:t>,</w:t>
      </w:r>
      <w:r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с подтверждением соответствующими документами в формате </w:t>
      </w:r>
      <w:proofErr w:type="spellStart"/>
      <w:r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pdf</w:t>
      </w:r>
      <w:proofErr w:type="spellEnd"/>
      <w:r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. Заказчик вправе в одностороннем порядке отказаться от исполнения настоящего Договора в случае неисполнения </w:t>
      </w:r>
      <w:r w:rsidR="00270228"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Исполнителем</w:t>
      </w:r>
      <w:r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предусмотренной настоящим пунктом обязанности. В этом случае настоящий договор считается расторгнутым с даты получения </w:t>
      </w:r>
      <w:r w:rsidR="00270228"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Исполнителем</w:t>
      </w:r>
      <w:r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письменного уведомления от Заказчика об отказе от исполнения Договора или с иной даты, указанной в таком уведомлении.</w:t>
      </w:r>
    </w:p>
    <w:p w:rsidR="000812AF" w:rsidRPr="00D23074" w:rsidRDefault="000812AF" w:rsidP="000812A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7.5.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</w:t>
      </w:r>
      <w:r w:rsidR="00032520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,</w:t>
      </w:r>
      <w:r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обосновывающих взаимозависимость. Уведомление должно быть направлено в течение трех дней с момента, когда такие обстоятельства возникли.</w:t>
      </w:r>
    </w:p>
    <w:p w:rsidR="000812AF" w:rsidRPr="00D23074" w:rsidRDefault="000812AF" w:rsidP="000812A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7.6. В случае принятия одной стороной договора решения о признании второй </w:t>
      </w:r>
      <w:r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lastRenderedPageBreak/>
        <w:t>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контрагента по договору в течение трех дней с даты принятия такого решения.</w:t>
      </w:r>
    </w:p>
    <w:p w:rsidR="000812AF" w:rsidRPr="00D23074" w:rsidRDefault="000812AF" w:rsidP="000812A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7.7. </w:t>
      </w:r>
      <w:r w:rsidR="004901AE"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</w:t>
      </w:r>
      <w:r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0812AF" w:rsidRPr="00D23074" w:rsidRDefault="000812AF" w:rsidP="000812A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7.8. </w:t>
      </w:r>
      <w:r w:rsidR="004901AE"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</w:t>
      </w:r>
      <w:r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Если у </w:t>
      </w:r>
      <w:r w:rsidR="00270228"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Исполнителя</w:t>
      </w:r>
      <w:r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имеются либо возникнут обстоятельства, соответствующие какому-либо из следующих критериев:</w:t>
      </w:r>
    </w:p>
    <w:p w:rsidR="000812AF" w:rsidRPr="00D23074" w:rsidRDefault="000812AF" w:rsidP="000812AF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- является налогоплательщиком, применяющим специальные налоговые режимы;</w:t>
      </w:r>
    </w:p>
    <w:p w:rsidR="000812AF" w:rsidRPr="00D23074" w:rsidRDefault="000812AF" w:rsidP="0012410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hanging="294"/>
        <w:contextualSpacing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освобожден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:rsidR="000812AF" w:rsidRPr="00D23074" w:rsidRDefault="000812AF" w:rsidP="000812AF">
      <w:pPr>
        <w:widowControl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-является резидентом особой экономической зоны;</w:t>
      </w:r>
    </w:p>
    <w:p w:rsidR="000812AF" w:rsidRPr="00D23074" w:rsidRDefault="000812AF" w:rsidP="0012410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hanging="294"/>
        <w:contextualSpacing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является лицом, местом регистрации либо местом налогового </w:t>
      </w:r>
      <w:proofErr w:type="spellStart"/>
      <w:r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резидентства</w:t>
      </w:r>
      <w:proofErr w:type="spellEnd"/>
      <w:r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0812AF" w:rsidRPr="00D23074" w:rsidRDefault="00270228" w:rsidP="000812A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Исполнитель </w:t>
      </w:r>
      <w:r w:rsidR="000812AF"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обязуется представить Заказчику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</w:t>
      </w:r>
      <w:r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Исполнитель </w:t>
      </w:r>
      <w:r w:rsidR="000812AF"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этой недостоверной информации.</w:t>
      </w:r>
    </w:p>
    <w:p w:rsidR="000812AF" w:rsidRPr="00D23074" w:rsidRDefault="00270228" w:rsidP="000812A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Исполнитель</w:t>
      </w:r>
      <w:r w:rsidR="000812AF"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по договору несет ответственность в виде возмещения Заказчику убытков в размере сумм самостоятельно </w:t>
      </w:r>
      <w:proofErr w:type="spellStart"/>
      <w:r w:rsidR="000812AF"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доначисленных</w:t>
      </w:r>
      <w:proofErr w:type="spellEnd"/>
      <w:r w:rsidR="000812AF"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</w:t>
      </w:r>
      <w:r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Исполнителем</w:t>
      </w:r>
      <w:r w:rsidR="000812AF"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.</w:t>
      </w:r>
    </w:p>
    <w:p w:rsidR="000812AF" w:rsidRPr="00D23074" w:rsidRDefault="000812AF" w:rsidP="000812A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7.9. </w:t>
      </w:r>
      <w:r w:rsidR="000A1E86"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Исполнитель</w:t>
      </w:r>
      <w:r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гарантирует и несет ответственность за достоверность передаваемых Заказчику персональных данных специалистов и контактных лиц </w:t>
      </w:r>
      <w:r w:rsidR="000A1E86"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Исполнителя</w:t>
      </w:r>
      <w:r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по данному Договору, и правомочность их передачи Заказчику. В целях включения персональных данных специалистов </w:t>
      </w:r>
      <w:r w:rsidR="000A1E86"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Исполнителя</w:t>
      </w:r>
      <w:r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в общедоступные справочники Заказчика и предоставления доступа к информационным системам и ресурсам Заказчика </w:t>
      </w:r>
      <w:r w:rsidR="000A1E86"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Исполнитель</w:t>
      </w:r>
      <w:r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контактный телефон. </w:t>
      </w:r>
      <w:r w:rsidR="000A1E86"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Исполнитель </w:t>
      </w:r>
      <w:r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обязуется обеспечить конфиденциальность персональных данных работников Заказчика, которые стали доступны </w:t>
      </w:r>
      <w:r w:rsidR="000A1E86"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Исполнителю</w:t>
      </w:r>
      <w:r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 </w:t>
      </w:r>
      <w:r w:rsidR="000A1E86"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Исполнителем</w:t>
      </w:r>
      <w:r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в соответствии с требованиями законодательства Российской Федерации.</w:t>
      </w:r>
    </w:p>
    <w:p w:rsidR="00E3632E" w:rsidRPr="00D23074" w:rsidRDefault="00E3632E" w:rsidP="00E3632E">
      <w:pPr>
        <w:pStyle w:val="a8"/>
        <w:widowControl w:val="0"/>
        <w:numPr>
          <w:ilvl w:val="1"/>
          <w:numId w:val="10"/>
        </w:numPr>
        <w:tabs>
          <w:tab w:val="left" w:pos="1276"/>
        </w:tabs>
        <w:spacing w:after="0" w:line="293" w:lineRule="exact"/>
        <w:ind w:right="40" w:hanging="153"/>
        <w:jc w:val="both"/>
        <w:rPr>
          <w:rFonts w:ascii="Times New Roman" w:eastAsia="Times New Roman" w:hAnsi="Times New Roman" w:cs="Times New Roman"/>
          <w:color w:val="000000"/>
          <w:spacing w:val="7"/>
          <w:sz w:val="25"/>
          <w:szCs w:val="25"/>
          <w:lang w:eastAsia="ru-RU"/>
        </w:rPr>
      </w:pPr>
      <w:r w:rsidRPr="00D23074">
        <w:rPr>
          <w:rFonts w:ascii="Times New Roman" w:eastAsia="Times New Roman" w:hAnsi="Times New Roman" w:cs="Times New Roman"/>
          <w:color w:val="000000"/>
          <w:spacing w:val="7"/>
          <w:sz w:val="25"/>
          <w:szCs w:val="25"/>
          <w:lang w:eastAsia="ru-RU"/>
        </w:rPr>
        <w:t>Исполнитель гарантирует, что:</w:t>
      </w:r>
    </w:p>
    <w:p w:rsidR="00E3632E" w:rsidRPr="00D23074" w:rsidRDefault="00E3632E" w:rsidP="00E3632E">
      <w:pPr>
        <w:widowControl w:val="0"/>
        <w:tabs>
          <w:tab w:val="left" w:pos="1276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5"/>
          <w:szCs w:val="25"/>
          <w:lang w:eastAsia="ru-RU"/>
        </w:rPr>
      </w:pPr>
      <w:r w:rsidRPr="00D23074">
        <w:rPr>
          <w:rFonts w:ascii="Times New Roman" w:eastAsia="Times New Roman" w:hAnsi="Times New Roman" w:cs="Times New Roman"/>
          <w:color w:val="000000"/>
          <w:spacing w:val="7"/>
          <w:sz w:val="25"/>
          <w:szCs w:val="25"/>
          <w:lang w:eastAsia="ru-RU"/>
        </w:rPr>
        <w:t>- при оказании услуг не нарушены интеллектуальные права третьих лиц;</w:t>
      </w:r>
    </w:p>
    <w:p w:rsidR="00E3632E" w:rsidRPr="00D23074" w:rsidRDefault="00E3632E" w:rsidP="00E3632E">
      <w:pPr>
        <w:widowControl w:val="0"/>
        <w:tabs>
          <w:tab w:val="left" w:pos="1276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5"/>
          <w:szCs w:val="25"/>
          <w:lang w:eastAsia="ru-RU"/>
        </w:rPr>
      </w:pPr>
      <w:r w:rsidRPr="00D23074">
        <w:rPr>
          <w:rFonts w:ascii="Times New Roman" w:eastAsia="Times New Roman" w:hAnsi="Times New Roman" w:cs="Times New Roman"/>
          <w:color w:val="000000"/>
          <w:spacing w:val="7"/>
          <w:sz w:val="25"/>
          <w:szCs w:val="25"/>
          <w:lang w:eastAsia="ru-RU"/>
        </w:rPr>
        <w:t xml:space="preserve">- использование Заказчиком услуг в соответствии с назначением не повлечет неправомерного использования принадлежащих третьим лицам результатов </w:t>
      </w:r>
      <w:r w:rsidRPr="00D23074">
        <w:rPr>
          <w:rFonts w:ascii="Times New Roman" w:eastAsia="Times New Roman" w:hAnsi="Times New Roman" w:cs="Times New Roman"/>
          <w:color w:val="000000"/>
          <w:spacing w:val="7"/>
          <w:sz w:val="25"/>
          <w:szCs w:val="25"/>
          <w:lang w:eastAsia="ru-RU"/>
        </w:rPr>
        <w:lastRenderedPageBreak/>
        <w:t>интеллектуальной деятельности и приравненных к ним средств индивидуализации, которым предоставляется правовая охрана;</w:t>
      </w:r>
    </w:p>
    <w:p w:rsidR="00E3632E" w:rsidRPr="00D23074" w:rsidRDefault="00E3632E" w:rsidP="00E3632E">
      <w:pPr>
        <w:widowControl w:val="0"/>
        <w:tabs>
          <w:tab w:val="left" w:pos="1276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5"/>
          <w:szCs w:val="25"/>
          <w:lang w:eastAsia="ru-RU"/>
        </w:rPr>
      </w:pPr>
      <w:r w:rsidRPr="00D23074">
        <w:rPr>
          <w:rFonts w:ascii="Times New Roman" w:eastAsia="Times New Roman" w:hAnsi="Times New Roman" w:cs="Times New Roman"/>
          <w:color w:val="000000"/>
          <w:spacing w:val="7"/>
          <w:sz w:val="25"/>
          <w:szCs w:val="25"/>
          <w:lang w:eastAsia="ru-RU"/>
        </w:rPr>
        <w:t xml:space="preserve">- в случаях предъявления Заказчику любых претензий/требований о нарушении интеллектуальных прав третьих лиц ответственность в полном объеме несет Исполнитель и признает себя/берет на себя роль надлежащего ответчика во всех судебных </w:t>
      </w:r>
      <w:proofErr w:type="gramStart"/>
      <w:r w:rsidRPr="00D23074">
        <w:rPr>
          <w:rFonts w:ascii="Times New Roman" w:eastAsia="Times New Roman" w:hAnsi="Times New Roman" w:cs="Times New Roman"/>
          <w:color w:val="000000"/>
          <w:spacing w:val="7"/>
          <w:sz w:val="25"/>
          <w:szCs w:val="25"/>
          <w:lang w:eastAsia="ru-RU"/>
        </w:rPr>
        <w:t>инстанциях(</w:t>
      </w:r>
      <w:proofErr w:type="gramEnd"/>
      <w:r w:rsidRPr="00D23074">
        <w:rPr>
          <w:rFonts w:ascii="Times New Roman" w:eastAsia="Times New Roman" w:hAnsi="Times New Roman" w:cs="Times New Roman"/>
          <w:color w:val="000000"/>
          <w:spacing w:val="7"/>
          <w:sz w:val="25"/>
          <w:szCs w:val="25"/>
          <w:lang w:eastAsia="ru-RU"/>
        </w:rPr>
        <w:t>государственных органах).</w:t>
      </w:r>
    </w:p>
    <w:p w:rsidR="00E3632E" w:rsidRPr="00D23074" w:rsidRDefault="00E3632E" w:rsidP="000812A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</w:p>
    <w:p w:rsidR="004901AE" w:rsidRPr="00D23074" w:rsidRDefault="004901AE" w:rsidP="000812A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812AF" w:rsidRPr="00D23074" w:rsidRDefault="000812AF" w:rsidP="000812A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5"/>
          <w:szCs w:val="25"/>
          <w:lang w:eastAsia="ru-RU"/>
        </w:rPr>
      </w:pPr>
      <w:r w:rsidRPr="00D23074">
        <w:rPr>
          <w:rFonts w:ascii="Times New Roman" w:eastAsia="Times New Roman" w:hAnsi="Times New Roman" w:cs="Times New Roman"/>
          <w:b/>
          <w:color w:val="000000"/>
          <w:sz w:val="25"/>
          <w:szCs w:val="25"/>
          <w:lang w:eastAsia="ru-RU"/>
        </w:rPr>
        <w:t>8. ЗАКЛЮЧИТЕЛЬНЫЕ ПОЛОЖЕНИЯ</w:t>
      </w:r>
    </w:p>
    <w:p w:rsidR="00E674E8" w:rsidRPr="00D23074" w:rsidRDefault="00124106" w:rsidP="00124106">
      <w:pPr>
        <w:pStyle w:val="4"/>
        <w:shd w:val="clear" w:color="auto" w:fill="auto"/>
        <w:spacing w:after="0" w:line="264" w:lineRule="exact"/>
        <w:ind w:right="20" w:firstLine="0"/>
        <w:jc w:val="both"/>
        <w:rPr>
          <w:color w:val="000000"/>
          <w:sz w:val="24"/>
          <w:szCs w:val="24"/>
          <w:lang w:eastAsia="ru-RU"/>
        </w:rPr>
      </w:pPr>
      <w:r w:rsidRPr="00D23074">
        <w:rPr>
          <w:color w:val="000000"/>
          <w:sz w:val="24"/>
          <w:szCs w:val="24"/>
          <w:lang w:eastAsia="ru-RU"/>
        </w:rPr>
        <w:tab/>
      </w:r>
    </w:p>
    <w:p w:rsidR="00124106" w:rsidRPr="00D23074" w:rsidRDefault="000812AF" w:rsidP="00E674E8">
      <w:pPr>
        <w:pStyle w:val="4"/>
        <w:shd w:val="clear" w:color="auto" w:fill="auto"/>
        <w:spacing w:after="0" w:line="264" w:lineRule="exact"/>
        <w:ind w:right="20" w:firstLine="567"/>
        <w:jc w:val="both"/>
        <w:rPr>
          <w:color w:val="000000"/>
          <w:sz w:val="25"/>
          <w:szCs w:val="25"/>
          <w:lang w:eastAsia="ru-RU"/>
        </w:rPr>
      </w:pPr>
      <w:r w:rsidRPr="00D23074">
        <w:rPr>
          <w:color w:val="000000"/>
          <w:sz w:val="25"/>
          <w:szCs w:val="25"/>
          <w:lang w:eastAsia="ru-RU"/>
        </w:rPr>
        <w:t xml:space="preserve">8.1. </w:t>
      </w:r>
      <w:r w:rsidR="00032520">
        <w:rPr>
          <w:color w:val="000000"/>
          <w:sz w:val="25"/>
          <w:szCs w:val="25"/>
          <w:lang w:eastAsia="ru-RU"/>
        </w:rPr>
        <w:t>Договор вступает в силу с «__</w:t>
      </w:r>
      <w:proofErr w:type="gramStart"/>
      <w:r w:rsidR="00032520">
        <w:rPr>
          <w:color w:val="000000"/>
          <w:sz w:val="25"/>
          <w:szCs w:val="25"/>
          <w:lang w:eastAsia="ru-RU"/>
        </w:rPr>
        <w:t>_»_</w:t>
      </w:r>
      <w:proofErr w:type="gramEnd"/>
      <w:r w:rsidR="00032520">
        <w:rPr>
          <w:color w:val="000000"/>
          <w:sz w:val="25"/>
          <w:szCs w:val="25"/>
          <w:lang w:eastAsia="ru-RU"/>
        </w:rPr>
        <w:t>_____20__г.</w:t>
      </w:r>
      <w:r w:rsidR="00124106" w:rsidRPr="00D23074">
        <w:rPr>
          <w:color w:val="000000"/>
          <w:sz w:val="25"/>
          <w:szCs w:val="25"/>
          <w:lang w:eastAsia="ru-RU"/>
        </w:rPr>
        <w:t xml:space="preserve"> до </w:t>
      </w:r>
      <w:r w:rsidR="00FE09A2" w:rsidRPr="00D23074">
        <w:rPr>
          <w:color w:val="000000"/>
          <w:sz w:val="25"/>
          <w:szCs w:val="25"/>
          <w:lang w:eastAsia="ru-RU"/>
        </w:rPr>
        <w:t>31.12</w:t>
      </w:r>
      <w:r w:rsidR="005063A9" w:rsidRPr="00D23074">
        <w:rPr>
          <w:color w:val="000000"/>
          <w:sz w:val="25"/>
          <w:szCs w:val="25"/>
          <w:lang w:eastAsia="ru-RU"/>
        </w:rPr>
        <w:t>.202</w:t>
      </w:r>
      <w:r w:rsidR="00D23074">
        <w:rPr>
          <w:color w:val="000000"/>
          <w:sz w:val="25"/>
          <w:szCs w:val="25"/>
          <w:lang w:eastAsia="ru-RU"/>
        </w:rPr>
        <w:t>4</w:t>
      </w:r>
      <w:r w:rsidR="00FE09A2" w:rsidRPr="00D23074">
        <w:rPr>
          <w:color w:val="000000"/>
          <w:sz w:val="25"/>
          <w:szCs w:val="25"/>
          <w:lang w:eastAsia="ru-RU"/>
        </w:rPr>
        <w:t xml:space="preserve"> </w:t>
      </w:r>
      <w:r w:rsidR="00124106" w:rsidRPr="00D23074">
        <w:rPr>
          <w:color w:val="000000"/>
          <w:sz w:val="25"/>
          <w:szCs w:val="25"/>
          <w:lang w:eastAsia="ru-RU"/>
        </w:rPr>
        <w:t>года, а в части финансовых расчетов - до полного исполнения обязательств Сторонами.</w:t>
      </w:r>
    </w:p>
    <w:p w:rsidR="000812AF" w:rsidRPr="00D23074" w:rsidRDefault="000812AF" w:rsidP="000812A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8.2.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0812AF" w:rsidRPr="00D23074" w:rsidRDefault="000812AF" w:rsidP="000812A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8.3.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4A5DE3" w:rsidRPr="00D23074" w:rsidRDefault="000812AF" w:rsidP="005626A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8.4.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ются</w:t>
      </w:r>
      <w:proofErr w:type="spellEnd"/>
      <w:r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</w:t>
      </w:r>
      <w:r w:rsidR="005626AB" w:rsidRPr="00D2307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дставителя.</w:t>
      </w:r>
    </w:p>
    <w:p w:rsidR="00192001" w:rsidRPr="00D23074" w:rsidRDefault="00192001" w:rsidP="0089654C">
      <w:pPr>
        <w:pStyle w:val="41"/>
        <w:shd w:val="clear" w:color="auto" w:fill="auto"/>
        <w:spacing w:before="0" w:after="64" w:line="278" w:lineRule="exact"/>
        <w:ind w:firstLine="567"/>
        <w:rPr>
          <w:color w:val="000000"/>
          <w:sz w:val="25"/>
          <w:szCs w:val="25"/>
          <w:lang w:eastAsia="ru-RU"/>
        </w:rPr>
      </w:pPr>
    </w:p>
    <w:p w:rsidR="00192001" w:rsidRPr="00D23074" w:rsidRDefault="00192001" w:rsidP="0089654C">
      <w:pPr>
        <w:pStyle w:val="41"/>
        <w:shd w:val="clear" w:color="auto" w:fill="auto"/>
        <w:spacing w:before="0" w:after="64" w:line="278" w:lineRule="exact"/>
        <w:ind w:firstLine="567"/>
        <w:rPr>
          <w:color w:val="000000"/>
          <w:sz w:val="25"/>
          <w:szCs w:val="25"/>
          <w:lang w:eastAsia="ru-RU"/>
        </w:rPr>
      </w:pPr>
    </w:p>
    <w:p w:rsidR="000812AF" w:rsidRPr="00D23074" w:rsidRDefault="004A5DE3" w:rsidP="00E674E8">
      <w:pPr>
        <w:pStyle w:val="a8"/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D23074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АДРЕСА,</w:t>
      </w:r>
      <w:r w:rsidR="00980612" w:rsidRPr="00D23074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</w:t>
      </w:r>
      <w:r w:rsidRPr="00D23074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РЕКВИЗИТЫ И ПОДПИСИ СТОРОН</w:t>
      </w:r>
    </w:p>
    <w:p w:rsidR="005626AB" w:rsidRPr="00D23074" w:rsidRDefault="005626AB" w:rsidP="005626A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5626AB" w:rsidRPr="00D23074" w:rsidRDefault="005626AB" w:rsidP="005626A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5626AB" w:rsidRPr="00D23074" w:rsidRDefault="005626AB" w:rsidP="005626AB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</w:pPr>
      <w:r w:rsidRPr="00D23074">
        <w:rPr>
          <w:rFonts w:ascii="Times New Roman" w:eastAsia="Times New Roman" w:hAnsi="Times New Roman" w:cs="Times New Roman"/>
          <w:b/>
          <w:bCs/>
          <w:color w:val="000000"/>
          <w:spacing w:val="7"/>
          <w:sz w:val="24"/>
          <w:szCs w:val="24"/>
          <w:lang w:eastAsia="ru-RU"/>
        </w:rPr>
        <w:t>Заказчик:</w:t>
      </w:r>
      <w:r w:rsidRPr="00D23074"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  <w:t xml:space="preserve">                                                             Исполнитель:</w:t>
      </w:r>
    </w:p>
    <w:p w:rsidR="005626AB" w:rsidRPr="00D23074" w:rsidRDefault="005626AB" w:rsidP="005626AB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b/>
          <w:bCs/>
          <w:color w:val="000000"/>
          <w:spacing w:val="7"/>
          <w:sz w:val="24"/>
          <w:szCs w:val="24"/>
          <w:lang w:eastAsia="ru-RU"/>
        </w:rPr>
      </w:pPr>
    </w:p>
    <w:p w:rsidR="005626AB" w:rsidRPr="00D23074" w:rsidRDefault="005626AB" w:rsidP="005626AB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b/>
          <w:bCs/>
          <w:color w:val="000000"/>
          <w:spacing w:val="7"/>
          <w:sz w:val="24"/>
          <w:szCs w:val="24"/>
          <w:lang w:eastAsia="ru-RU"/>
        </w:rPr>
      </w:pPr>
      <w:r w:rsidRPr="00D23074">
        <w:rPr>
          <w:rFonts w:ascii="Times New Roman" w:eastAsia="Times New Roman" w:hAnsi="Times New Roman" w:cs="Times New Roman"/>
          <w:b/>
          <w:bCs/>
          <w:color w:val="000000"/>
          <w:spacing w:val="7"/>
          <w:sz w:val="24"/>
          <w:szCs w:val="24"/>
          <w:lang w:eastAsia="ru-RU"/>
        </w:rPr>
        <w:t xml:space="preserve">ООО «Медсервис                                            </w:t>
      </w:r>
    </w:p>
    <w:p w:rsidR="005626AB" w:rsidRPr="00D23074" w:rsidRDefault="005626AB" w:rsidP="005626AB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lang w:eastAsia="ru-RU"/>
        </w:rPr>
      </w:pPr>
      <w:r w:rsidRPr="00D23074">
        <w:rPr>
          <w:rFonts w:ascii="Times New Roman" w:eastAsia="Times New Roman" w:hAnsi="Times New Roman" w:cs="Times New Roman"/>
          <w:lang w:eastAsia="ru-RU"/>
        </w:rPr>
        <w:t xml:space="preserve">453266, РБ, г. Салават, ул. Октябрьская, д.35,             </w:t>
      </w:r>
    </w:p>
    <w:p w:rsidR="005626AB" w:rsidRPr="00D23074" w:rsidRDefault="005626AB" w:rsidP="005626AB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lang w:eastAsia="ar-SA"/>
        </w:rPr>
      </w:pPr>
      <w:r w:rsidRPr="00D23074">
        <w:rPr>
          <w:rFonts w:ascii="Times New Roman" w:eastAsia="Times New Roman" w:hAnsi="Times New Roman" w:cs="Times New Roman"/>
          <w:lang w:eastAsia="ru-RU"/>
        </w:rPr>
        <w:t xml:space="preserve">тел. 8 </w:t>
      </w:r>
      <w:r w:rsidRPr="00D23074">
        <w:rPr>
          <w:rFonts w:ascii="Times New Roman" w:eastAsia="Times New Roman" w:hAnsi="Times New Roman" w:cs="Times New Roman"/>
          <w:lang w:eastAsia="ar-SA"/>
        </w:rPr>
        <w:t xml:space="preserve">(3476) 39-51-00 (секретарь),                                 </w:t>
      </w:r>
    </w:p>
    <w:p w:rsidR="005626AB" w:rsidRPr="00D23074" w:rsidRDefault="005626AB" w:rsidP="005626AB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lang w:eastAsia="ru-RU"/>
        </w:rPr>
      </w:pPr>
      <w:r w:rsidRPr="00D23074">
        <w:rPr>
          <w:rFonts w:ascii="Times New Roman" w:eastAsia="Times New Roman" w:hAnsi="Times New Roman" w:cs="Times New Roman"/>
          <w:lang w:eastAsia="ar-SA"/>
        </w:rPr>
        <w:t>факс: 8</w:t>
      </w:r>
      <w:r w:rsidRPr="00D23074">
        <w:rPr>
          <w:rFonts w:ascii="Times New Roman" w:eastAsia="Times New Roman" w:hAnsi="Times New Roman" w:cs="Times New Roman"/>
          <w:b/>
          <w:lang w:eastAsia="ar-SA"/>
        </w:rPr>
        <w:t xml:space="preserve"> </w:t>
      </w:r>
      <w:r w:rsidRPr="00D23074">
        <w:rPr>
          <w:rFonts w:ascii="Times New Roman" w:eastAsia="Times New Roman" w:hAnsi="Times New Roman" w:cs="Times New Roman"/>
          <w:lang w:eastAsia="ar-SA"/>
        </w:rPr>
        <w:t>(3476) 39-52-82</w:t>
      </w:r>
      <w:r w:rsidRPr="00D23074">
        <w:rPr>
          <w:rFonts w:ascii="Times New Roman" w:eastAsia="Times New Roman" w:hAnsi="Times New Roman" w:cs="Times New Roman"/>
          <w:lang w:eastAsia="ru-RU"/>
        </w:rPr>
        <w:t xml:space="preserve">,                                                   </w:t>
      </w:r>
    </w:p>
    <w:p w:rsidR="005626AB" w:rsidRPr="00D23074" w:rsidRDefault="005626AB" w:rsidP="005626A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D23074">
        <w:rPr>
          <w:rFonts w:ascii="Times New Roman" w:eastAsia="Times New Roman" w:hAnsi="Times New Roman" w:cs="Times New Roman"/>
          <w:lang w:eastAsia="ru-RU"/>
        </w:rPr>
        <w:t>куратор  8</w:t>
      </w:r>
      <w:proofErr w:type="gramEnd"/>
      <w:r w:rsidRPr="00D23074">
        <w:rPr>
          <w:rFonts w:ascii="Times New Roman" w:eastAsia="Times New Roman" w:hAnsi="Times New Roman" w:cs="Times New Roman"/>
          <w:lang w:eastAsia="ru-RU"/>
        </w:rPr>
        <w:t xml:space="preserve"> (3476)39-51-59                                                </w:t>
      </w:r>
    </w:p>
    <w:p w:rsidR="005626AB" w:rsidRPr="00D23074" w:rsidRDefault="005626AB" w:rsidP="005626AB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lang w:eastAsia="ru-RU"/>
        </w:rPr>
      </w:pPr>
      <w:r w:rsidRPr="00D23074">
        <w:rPr>
          <w:rFonts w:ascii="Times New Roman" w:eastAsia="Times New Roman" w:hAnsi="Times New Roman" w:cs="Times New Roman"/>
          <w:lang w:eastAsia="ru-RU"/>
        </w:rPr>
        <w:t xml:space="preserve">эл. адрес: </w:t>
      </w:r>
      <w:hyperlink r:id="rId10" w:history="1">
        <w:r w:rsidRPr="00D23074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secretary</w:t>
        </w:r>
        <w:r w:rsidRPr="00D2307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@salavatmed.ru</w:t>
        </w:r>
      </w:hyperlink>
      <w:r w:rsidRPr="00D230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</w:t>
      </w:r>
    </w:p>
    <w:p w:rsidR="005626AB" w:rsidRPr="00D23074" w:rsidRDefault="005626AB" w:rsidP="005626AB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lang w:eastAsia="ru-RU"/>
        </w:rPr>
      </w:pPr>
      <w:r w:rsidRPr="00D23074">
        <w:rPr>
          <w:rFonts w:ascii="Times New Roman" w:eastAsia="Times New Roman" w:hAnsi="Times New Roman" w:cs="Times New Roman"/>
          <w:lang w:eastAsia="ru-RU"/>
        </w:rPr>
        <w:t xml:space="preserve">ИНН 0266023905, КПП 026601001                                 </w:t>
      </w:r>
    </w:p>
    <w:p w:rsidR="005626AB" w:rsidRPr="00D23074" w:rsidRDefault="005626AB" w:rsidP="005626A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23074">
        <w:rPr>
          <w:rFonts w:ascii="Times New Roman" w:eastAsia="Times New Roman" w:hAnsi="Times New Roman" w:cs="Times New Roman"/>
          <w:lang w:eastAsia="ru-RU"/>
        </w:rPr>
        <w:t xml:space="preserve">р/с №40702810814240000011                                           </w:t>
      </w:r>
    </w:p>
    <w:p w:rsidR="005626AB" w:rsidRPr="00D23074" w:rsidRDefault="005626AB" w:rsidP="005626A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23074">
        <w:rPr>
          <w:rFonts w:ascii="Times New Roman" w:eastAsia="Times New Roman" w:hAnsi="Times New Roman" w:cs="Times New Roman"/>
          <w:lang w:eastAsia="ru-RU"/>
        </w:rPr>
        <w:t xml:space="preserve">в Нижегородском </w:t>
      </w:r>
      <w:proofErr w:type="gramStart"/>
      <w:r w:rsidRPr="00D23074">
        <w:rPr>
          <w:rFonts w:ascii="Times New Roman" w:eastAsia="Times New Roman" w:hAnsi="Times New Roman" w:cs="Times New Roman"/>
          <w:lang w:eastAsia="ru-RU"/>
        </w:rPr>
        <w:t>филиале  АБ</w:t>
      </w:r>
      <w:proofErr w:type="gramEnd"/>
      <w:r w:rsidRPr="00D23074">
        <w:rPr>
          <w:rFonts w:ascii="Times New Roman" w:eastAsia="Times New Roman" w:hAnsi="Times New Roman" w:cs="Times New Roman"/>
          <w:lang w:eastAsia="ru-RU"/>
        </w:rPr>
        <w:t xml:space="preserve"> «РОССИЯ»                   </w:t>
      </w:r>
    </w:p>
    <w:p w:rsidR="005626AB" w:rsidRPr="00D23074" w:rsidRDefault="005626AB" w:rsidP="005626A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23074">
        <w:rPr>
          <w:rFonts w:ascii="Times New Roman" w:eastAsia="Times New Roman" w:hAnsi="Times New Roman" w:cs="Times New Roman"/>
          <w:lang w:eastAsia="ru-RU"/>
        </w:rPr>
        <w:t>к/с №30101810300000000876</w:t>
      </w:r>
    </w:p>
    <w:p w:rsidR="005626AB" w:rsidRPr="00D23074" w:rsidRDefault="005626AB" w:rsidP="005626A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23074">
        <w:rPr>
          <w:rFonts w:ascii="Times New Roman" w:eastAsia="Times New Roman" w:hAnsi="Times New Roman" w:cs="Times New Roman"/>
          <w:lang w:eastAsia="ru-RU"/>
        </w:rPr>
        <w:t>БИК 042202876</w:t>
      </w:r>
    </w:p>
    <w:p w:rsidR="005626AB" w:rsidRPr="00D23074" w:rsidRDefault="005626AB" w:rsidP="005626AB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5626AB" w:rsidRPr="00D23074" w:rsidRDefault="005626AB" w:rsidP="005626AB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D23074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Директор                                                                    </w:t>
      </w:r>
      <w:proofErr w:type="spellStart"/>
      <w:r w:rsidRPr="00D23074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Директор</w:t>
      </w:r>
      <w:proofErr w:type="spellEnd"/>
      <w:r w:rsidRPr="00D23074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</w:p>
    <w:p w:rsidR="005626AB" w:rsidRPr="00D23074" w:rsidRDefault="005626AB" w:rsidP="005626AB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D23074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u w:val="single"/>
          <w:lang w:eastAsia="ru-RU"/>
        </w:rPr>
        <w:t>____________</w:t>
      </w:r>
      <w:r w:rsidRPr="00D23074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/Т.В. </w:t>
      </w:r>
      <w:proofErr w:type="spellStart"/>
      <w:r w:rsidRPr="00D23074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Пахомчик</w:t>
      </w:r>
      <w:proofErr w:type="spellEnd"/>
      <w:r w:rsidRPr="00D23074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/                                  _____________ /</w:t>
      </w:r>
      <w:r w:rsidRPr="00D230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3252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r w:rsidRPr="00D23074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/       </w:t>
      </w:r>
    </w:p>
    <w:p w:rsidR="005626AB" w:rsidRPr="00D23074" w:rsidRDefault="005626AB" w:rsidP="005626AB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D23074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М.П.                                                                             М.П.</w:t>
      </w:r>
    </w:p>
    <w:p w:rsidR="00154213" w:rsidRPr="00D23074" w:rsidRDefault="00154213" w:rsidP="00154213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827E46" w:rsidRDefault="00827E46" w:rsidP="005626AB">
      <w:pPr>
        <w:widowControl w:val="0"/>
        <w:spacing w:after="64" w:line="278" w:lineRule="exac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D23074" w:rsidRDefault="00D23074" w:rsidP="005626AB">
      <w:pPr>
        <w:widowControl w:val="0"/>
        <w:spacing w:after="64" w:line="278" w:lineRule="exac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27E46" w:rsidRDefault="00827E46" w:rsidP="00651135">
      <w:pPr>
        <w:widowControl w:val="0"/>
        <w:spacing w:after="64" w:line="278" w:lineRule="exact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F122CF" w:rsidRPr="00D23074" w:rsidRDefault="00651135" w:rsidP="00651135">
      <w:pPr>
        <w:widowControl w:val="0"/>
        <w:spacing w:after="64" w:line="278" w:lineRule="exact"/>
        <w:jc w:val="right"/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</w:pPr>
      <w:r w:rsidRPr="00D23074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lastRenderedPageBreak/>
        <w:t>Приложение №1</w:t>
      </w:r>
    </w:p>
    <w:p w:rsidR="00651135" w:rsidRPr="00D23074" w:rsidRDefault="004F4818" w:rsidP="00651135">
      <w:pPr>
        <w:widowControl w:val="0"/>
        <w:spacing w:after="64" w:line="278" w:lineRule="exact"/>
        <w:jc w:val="right"/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</w:pPr>
      <w:r w:rsidRPr="00D23074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>к договору</w:t>
      </w:r>
      <w:r w:rsidR="004A3EBF" w:rsidRPr="00D23074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 xml:space="preserve"> </w:t>
      </w:r>
      <w:r w:rsidRPr="00D23074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 xml:space="preserve"> №</w:t>
      </w:r>
      <w:r w:rsidR="005626AB" w:rsidRPr="00D23074">
        <w:rPr>
          <w:rFonts w:ascii="Times New Roman" w:hAnsi="Times New Roman" w:cs="Times New Roman"/>
          <w:sz w:val="25"/>
          <w:szCs w:val="25"/>
        </w:rPr>
        <w:t xml:space="preserve"> </w:t>
      </w:r>
      <w:r w:rsidR="00D23074" w:rsidRPr="00D23074">
        <w:rPr>
          <w:rFonts w:ascii="Times New Roman" w:hAnsi="Times New Roman" w:cs="Times New Roman"/>
          <w:sz w:val="25"/>
          <w:szCs w:val="25"/>
        </w:rPr>
        <w:t>____________________</w:t>
      </w:r>
    </w:p>
    <w:p w:rsidR="00651135" w:rsidRPr="00D23074" w:rsidRDefault="00651135" w:rsidP="00651135">
      <w:pPr>
        <w:widowControl w:val="0"/>
        <w:spacing w:after="64" w:line="278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</w:pPr>
    </w:p>
    <w:p w:rsidR="00091BDC" w:rsidRPr="00091BDC" w:rsidRDefault="00091BDC" w:rsidP="00091BDC">
      <w:pPr>
        <w:widowControl w:val="0"/>
        <w:spacing w:after="64" w:line="278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</w:pPr>
      <w:r w:rsidRPr="00091BDC"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  <w:t>Техническое задание</w:t>
      </w:r>
    </w:p>
    <w:p w:rsidR="00091BDC" w:rsidRPr="00091BDC" w:rsidRDefault="00091BDC" w:rsidP="00091BDC">
      <w:pPr>
        <w:widowControl w:val="0"/>
        <w:spacing w:after="64" w:line="278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</w:pPr>
      <w:r w:rsidRPr="00091BDC"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  <w:t xml:space="preserve">на оказание услуг </w:t>
      </w:r>
      <w:r w:rsidRPr="00091BDC">
        <w:rPr>
          <w:rFonts w:ascii="Times New Roman" w:eastAsia="Times New Roman" w:hAnsi="Times New Roman" w:cs="Times New Roman"/>
          <w:b/>
          <w:sz w:val="25"/>
          <w:szCs w:val="25"/>
        </w:rPr>
        <w:t>по техническому обслуживанию и ремонту вентиляционной системы</w:t>
      </w:r>
      <w:r w:rsidRPr="00091BDC"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  <w:t>, эксплуатируемого на объектах ООО «Медсервис»</w:t>
      </w:r>
    </w:p>
    <w:p w:rsidR="00091BDC" w:rsidRPr="00091BDC" w:rsidRDefault="00091BDC" w:rsidP="00091BDC">
      <w:pPr>
        <w:rPr>
          <w:sz w:val="24"/>
          <w:szCs w:val="24"/>
        </w:rPr>
      </w:pPr>
      <w:r w:rsidRPr="00091BDC">
        <w:rPr>
          <w:sz w:val="24"/>
          <w:szCs w:val="24"/>
        </w:rPr>
        <w:t xml:space="preserve"> </w:t>
      </w:r>
    </w:p>
    <w:p w:rsidR="00091BDC" w:rsidRPr="00091BDC" w:rsidRDefault="00091BDC" w:rsidP="00091BDC">
      <w:pPr>
        <w:widowControl w:val="0"/>
        <w:numPr>
          <w:ilvl w:val="0"/>
          <w:numId w:val="8"/>
        </w:numPr>
        <w:tabs>
          <w:tab w:val="left" w:pos="248"/>
        </w:tabs>
        <w:spacing w:after="0" w:line="274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</w:pPr>
      <w:r w:rsidRPr="00091BDC"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  <w:t>Нормативные требования</w:t>
      </w:r>
    </w:p>
    <w:p w:rsidR="00091BDC" w:rsidRPr="00091BDC" w:rsidRDefault="00091BDC" w:rsidP="00091BDC">
      <w:pPr>
        <w:widowControl w:val="0"/>
        <w:spacing w:after="0" w:line="274" w:lineRule="exact"/>
        <w:ind w:left="20" w:right="20" w:firstLine="688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091BDC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1.1. В рамках оказания услуг Исполнитель руководствуется следующими нормативными документами:</w:t>
      </w:r>
    </w:p>
    <w:p w:rsidR="00091BDC" w:rsidRPr="00091BDC" w:rsidRDefault="00091BDC" w:rsidP="00091BDC">
      <w:pPr>
        <w:widowControl w:val="0"/>
        <w:spacing w:after="0" w:line="274" w:lineRule="exact"/>
        <w:ind w:right="20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091BDC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- ГОСТ Р 27.601-2011 «Надежность в технике. Управление надежностью. Техническое обслуживание и его обеспечение».</w:t>
      </w:r>
    </w:p>
    <w:p w:rsidR="00091BDC" w:rsidRPr="00091BDC" w:rsidRDefault="00091BDC" w:rsidP="00091BDC">
      <w:pPr>
        <w:tabs>
          <w:tab w:val="left" w:pos="413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091BDC">
        <w:rPr>
          <w:rFonts w:ascii="Times New Roman" w:hAnsi="Times New Roman" w:cs="Times New Roman"/>
          <w:sz w:val="25"/>
          <w:szCs w:val="25"/>
        </w:rPr>
        <w:t>- ГОСТ 22270-2018 Межгосударственный стандарт системы отопления, вентиляции и кондиционирования</w:t>
      </w:r>
    </w:p>
    <w:p w:rsidR="00091BDC" w:rsidRPr="00091BDC" w:rsidRDefault="00091BDC" w:rsidP="00091BDC">
      <w:pPr>
        <w:tabs>
          <w:tab w:val="left" w:pos="413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091BDC">
        <w:rPr>
          <w:rFonts w:ascii="Times New Roman" w:hAnsi="Times New Roman" w:cs="Times New Roman"/>
          <w:sz w:val="25"/>
          <w:szCs w:val="25"/>
        </w:rPr>
        <w:t xml:space="preserve">- СП60.13330.2020 Свод правил отопление, вентиляция и кондиционирование воздуха </w:t>
      </w:r>
      <w:hyperlink r:id="rId11" w:history="1">
        <w:r w:rsidRPr="00091BDC">
          <w:rPr>
            <w:rFonts w:ascii="Times New Roman" w:hAnsi="Times New Roman" w:cs="Times New Roman"/>
            <w:sz w:val="25"/>
            <w:szCs w:val="25"/>
          </w:rPr>
          <w:t xml:space="preserve">СНиП 41-01-2003 </w:t>
        </w:r>
      </w:hyperlink>
    </w:p>
    <w:p w:rsidR="00091BDC" w:rsidRPr="00091BDC" w:rsidRDefault="00091BDC" w:rsidP="00091BDC">
      <w:pPr>
        <w:widowControl w:val="0"/>
        <w:tabs>
          <w:tab w:val="left" w:pos="511"/>
        </w:tabs>
        <w:spacing w:after="0" w:line="274" w:lineRule="exact"/>
        <w:ind w:right="20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</w:p>
    <w:p w:rsidR="00091BDC" w:rsidRDefault="00091BDC" w:rsidP="00091BDC">
      <w:pPr>
        <w:keepNext/>
        <w:keepLines/>
        <w:widowControl w:val="0"/>
        <w:numPr>
          <w:ilvl w:val="0"/>
          <w:numId w:val="8"/>
        </w:numPr>
        <w:tabs>
          <w:tab w:val="left" w:pos="280"/>
        </w:tabs>
        <w:spacing w:after="0" w:line="274" w:lineRule="exact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</w:pPr>
      <w:bookmarkStart w:id="0" w:name="bookmark6"/>
      <w:r w:rsidRPr="00091BDC"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  <w:t>Функциональные требования</w:t>
      </w:r>
      <w:bookmarkEnd w:id="0"/>
    </w:p>
    <w:p w:rsidR="00047A64" w:rsidRPr="00047A64" w:rsidRDefault="00047A64" w:rsidP="00047A64">
      <w:pPr>
        <w:tabs>
          <w:tab w:val="left" w:pos="4133"/>
        </w:tabs>
        <w:spacing w:after="0" w:line="240" w:lineRule="auto"/>
        <w:jc w:val="both"/>
        <w:rPr>
          <w:rFonts w:ascii="Times New Roman" w:hAnsi="Times New Roman" w:cs="Times New Roman"/>
          <w:b/>
          <w:sz w:val="25"/>
          <w:szCs w:val="25"/>
        </w:rPr>
      </w:pPr>
      <w:r w:rsidRPr="00047A64">
        <w:rPr>
          <w:rFonts w:ascii="Times New Roman" w:hAnsi="Times New Roman" w:cs="Times New Roman"/>
          <w:b/>
          <w:sz w:val="25"/>
          <w:szCs w:val="25"/>
        </w:rPr>
        <w:t>2.1. Регламент по техническому обслуживанию кондиционеров типов: настенная сплит-система, мульти сплит-система, кассетный, канальный, потолочный, колонный,</w:t>
      </w:r>
      <w:r w:rsidRPr="00047A64">
        <w:rPr>
          <w:sz w:val="25"/>
          <w:szCs w:val="25"/>
          <w:lang w:eastAsia="ru-RU"/>
        </w:rPr>
        <w:t xml:space="preserve"> </w:t>
      </w:r>
      <w:r w:rsidRPr="00047A64">
        <w:rPr>
          <w:rFonts w:ascii="Times New Roman" w:hAnsi="Times New Roman" w:cs="Times New Roman"/>
          <w:b/>
          <w:sz w:val="25"/>
          <w:szCs w:val="25"/>
        </w:rPr>
        <w:t>прецизионный</w:t>
      </w:r>
    </w:p>
    <w:p w:rsidR="00047A64" w:rsidRPr="00047A64" w:rsidRDefault="00047A64" w:rsidP="00047A64">
      <w:pPr>
        <w:pStyle w:val="a8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047A64">
        <w:rPr>
          <w:rFonts w:ascii="Times New Roman" w:hAnsi="Times New Roman" w:cs="Times New Roman"/>
          <w:sz w:val="25"/>
          <w:szCs w:val="25"/>
        </w:rPr>
        <w:t>Под диагностикой оборудования понимается обследование эксплуатируемых систем кондиционирования, с целью определения их состояния, наличия дефектов, повреждений, степени износа, правильности функционирования.</w:t>
      </w:r>
    </w:p>
    <w:p w:rsidR="00047A64" w:rsidRPr="00047A64" w:rsidRDefault="00047A64" w:rsidP="00047A64">
      <w:pPr>
        <w:pStyle w:val="a8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047A64">
        <w:rPr>
          <w:rFonts w:ascii="Times New Roman" w:hAnsi="Times New Roman" w:cs="Times New Roman"/>
          <w:sz w:val="25"/>
          <w:szCs w:val="25"/>
        </w:rPr>
        <w:t>Под техническим обслуживанием оборудования понимается поддержание в исправном работоспособном состоянии кондиционеров, как единых технических комплексов, с техническими и функциональными характеристиками, соответствующими технической документации.</w:t>
      </w:r>
    </w:p>
    <w:p w:rsidR="00047A64" w:rsidRPr="00047A64" w:rsidRDefault="00047A64" w:rsidP="00047A64">
      <w:pPr>
        <w:pStyle w:val="a8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047A64">
        <w:rPr>
          <w:rFonts w:ascii="Times New Roman" w:hAnsi="Times New Roman" w:cs="Times New Roman"/>
          <w:sz w:val="25"/>
          <w:szCs w:val="25"/>
        </w:rPr>
        <w:t>Применяемые в ходе оказания услуг расходные материалы и запасные части должны отвечать ГОСТам и стандартам, предъявляемым законодательством РФ к товарам данного рода, сопровождаться документами, подтверждающими качественные характеристики продукции (сертификаты качества).</w:t>
      </w:r>
    </w:p>
    <w:p w:rsidR="00047A64" w:rsidRPr="00047A64" w:rsidRDefault="00047A64" w:rsidP="00047A64">
      <w:pPr>
        <w:pStyle w:val="a8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047A64">
        <w:rPr>
          <w:rFonts w:ascii="Times New Roman" w:hAnsi="Times New Roman" w:cs="Times New Roman"/>
          <w:sz w:val="25"/>
          <w:szCs w:val="25"/>
        </w:rPr>
        <w:t>Настоящее задание является обязательным для исполнения Сторонами в течении срока выполнения работ, и гарантийного срока на выполняемые работы.</w:t>
      </w:r>
    </w:p>
    <w:p w:rsidR="00047A64" w:rsidRPr="00047A64" w:rsidRDefault="00047A64" w:rsidP="00047A64">
      <w:pPr>
        <w:pStyle w:val="a8"/>
        <w:tabs>
          <w:tab w:val="left" w:pos="4133"/>
        </w:tabs>
        <w:spacing w:after="0" w:line="240" w:lineRule="auto"/>
        <w:ind w:left="709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047A64" w:rsidRPr="00047A64" w:rsidRDefault="00047A64" w:rsidP="00047A64">
      <w:pPr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5"/>
          <w:szCs w:val="25"/>
        </w:rPr>
      </w:pPr>
      <w:r w:rsidRPr="00047A64">
        <w:rPr>
          <w:rFonts w:ascii="Times New Roman" w:hAnsi="Times New Roman" w:cs="Times New Roman"/>
          <w:sz w:val="25"/>
          <w:szCs w:val="25"/>
        </w:rPr>
        <w:t>Техническое обслуживание внутреннего блока.</w:t>
      </w:r>
    </w:p>
    <w:p w:rsidR="00047A64" w:rsidRPr="00047A64" w:rsidRDefault="00047A64" w:rsidP="00047A64">
      <w:pPr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1.</w:t>
      </w:r>
      <w:r w:rsidRPr="00047A64">
        <w:rPr>
          <w:rFonts w:ascii="Times New Roman" w:hAnsi="Times New Roman" w:cs="Times New Roman"/>
          <w:sz w:val="25"/>
          <w:szCs w:val="25"/>
        </w:rPr>
        <w:t>Чистка внутреннего блока от внешних источников загрязнения;</w:t>
      </w:r>
    </w:p>
    <w:p w:rsidR="00047A64" w:rsidRPr="00047A64" w:rsidRDefault="00047A64" w:rsidP="00047A64">
      <w:pPr>
        <w:pStyle w:val="a8"/>
        <w:numPr>
          <w:ilvl w:val="0"/>
          <w:numId w:val="17"/>
        </w:numPr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047A64">
        <w:rPr>
          <w:rFonts w:ascii="Times New Roman" w:hAnsi="Times New Roman" w:cs="Times New Roman"/>
          <w:sz w:val="25"/>
          <w:szCs w:val="25"/>
        </w:rPr>
        <w:t>очистка и промывка фильтров внутренней рециркуляции;</w:t>
      </w:r>
    </w:p>
    <w:p w:rsidR="00047A64" w:rsidRPr="00047A64" w:rsidRDefault="00047A64" w:rsidP="00047A64">
      <w:pPr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3.</w:t>
      </w:r>
      <w:r w:rsidRPr="00047A64">
        <w:rPr>
          <w:rFonts w:ascii="Times New Roman" w:hAnsi="Times New Roman" w:cs="Times New Roman"/>
          <w:sz w:val="25"/>
          <w:szCs w:val="25"/>
        </w:rPr>
        <w:t>Очистка вентилятора тангенциального типа, проверка на целостность, отсутствие посторонних шумов, вибрации;</w:t>
      </w:r>
    </w:p>
    <w:p w:rsidR="00047A64" w:rsidRPr="00047A64" w:rsidRDefault="00047A64" w:rsidP="00047A64">
      <w:pPr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4.</w:t>
      </w:r>
      <w:r w:rsidRPr="00047A64">
        <w:rPr>
          <w:rFonts w:ascii="Times New Roman" w:hAnsi="Times New Roman" w:cs="Times New Roman"/>
          <w:sz w:val="25"/>
          <w:szCs w:val="25"/>
        </w:rPr>
        <w:t>Очистка, промывка поддона для сбора конденсата внутреннего блока;</w:t>
      </w:r>
    </w:p>
    <w:p w:rsidR="00047A64" w:rsidRPr="00047A64" w:rsidRDefault="00047A64" w:rsidP="00047A64">
      <w:pPr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5.</w:t>
      </w:r>
      <w:r w:rsidRPr="00047A64">
        <w:rPr>
          <w:rFonts w:ascii="Times New Roman" w:hAnsi="Times New Roman" w:cs="Times New Roman"/>
          <w:sz w:val="25"/>
          <w:szCs w:val="25"/>
        </w:rPr>
        <w:t>Очистка, промывка дренажного канала;</w:t>
      </w:r>
    </w:p>
    <w:p w:rsidR="00047A64" w:rsidRPr="00047A64" w:rsidRDefault="00047A64" w:rsidP="00047A64">
      <w:pPr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6.</w:t>
      </w:r>
      <w:r w:rsidRPr="00047A64">
        <w:rPr>
          <w:rFonts w:ascii="Times New Roman" w:hAnsi="Times New Roman" w:cs="Times New Roman"/>
          <w:sz w:val="25"/>
          <w:szCs w:val="25"/>
        </w:rPr>
        <w:t>Антибактериальная обработка внутреннего блока;</w:t>
      </w:r>
    </w:p>
    <w:p w:rsidR="00047A64" w:rsidRPr="00047A64" w:rsidRDefault="00047A64" w:rsidP="00047A64">
      <w:pPr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7.</w:t>
      </w:r>
      <w:r w:rsidRPr="00047A64">
        <w:rPr>
          <w:rFonts w:ascii="Times New Roman" w:hAnsi="Times New Roman" w:cs="Times New Roman"/>
          <w:sz w:val="25"/>
          <w:szCs w:val="25"/>
        </w:rPr>
        <w:t>Обследование электрической контактной группы внутреннего блока. Очистка, протяжка контактов.</w:t>
      </w:r>
    </w:p>
    <w:p w:rsidR="00047A64" w:rsidRPr="00047A64" w:rsidRDefault="00047A64" w:rsidP="00047A64">
      <w:pPr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8.</w:t>
      </w:r>
      <w:r w:rsidRPr="00047A64">
        <w:rPr>
          <w:rFonts w:ascii="Times New Roman" w:hAnsi="Times New Roman" w:cs="Times New Roman"/>
          <w:sz w:val="25"/>
          <w:szCs w:val="25"/>
        </w:rPr>
        <w:t>Осмотр блока электроники;</w:t>
      </w:r>
    </w:p>
    <w:p w:rsidR="00047A64" w:rsidRPr="00047A64" w:rsidRDefault="00047A64" w:rsidP="00047A64">
      <w:pPr>
        <w:tabs>
          <w:tab w:val="left" w:pos="1418"/>
          <w:tab w:val="left" w:pos="2268"/>
        </w:tabs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9.</w:t>
      </w:r>
      <w:r w:rsidRPr="00047A64">
        <w:rPr>
          <w:rFonts w:ascii="Times New Roman" w:hAnsi="Times New Roman" w:cs="Times New Roman"/>
          <w:sz w:val="25"/>
          <w:szCs w:val="25"/>
        </w:rPr>
        <w:t>Визуальная проверка качества видимых паянных и разъёмных соединений и их герметизации. Протяжка резьбовых соединений;</w:t>
      </w:r>
    </w:p>
    <w:p w:rsidR="00047A64" w:rsidRPr="00047A64" w:rsidRDefault="00047A64" w:rsidP="00047A64">
      <w:pPr>
        <w:tabs>
          <w:tab w:val="left" w:pos="1418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lastRenderedPageBreak/>
        <w:t>10.</w:t>
      </w:r>
      <w:r w:rsidRPr="00047A64">
        <w:rPr>
          <w:rFonts w:ascii="Times New Roman" w:hAnsi="Times New Roman" w:cs="Times New Roman"/>
          <w:sz w:val="25"/>
          <w:szCs w:val="25"/>
        </w:rPr>
        <w:t>Чистка цилиндра парогенератора. Проверка  работы парогенератора. (Для прецизионных кондиционеров);</w:t>
      </w:r>
    </w:p>
    <w:p w:rsidR="00047A64" w:rsidRPr="00047A64" w:rsidRDefault="00047A64" w:rsidP="00047A64">
      <w:pPr>
        <w:tabs>
          <w:tab w:val="left" w:pos="1418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11.</w:t>
      </w:r>
      <w:r w:rsidRPr="00047A64">
        <w:rPr>
          <w:rFonts w:ascii="Times New Roman" w:hAnsi="Times New Roman" w:cs="Times New Roman"/>
          <w:sz w:val="25"/>
          <w:szCs w:val="25"/>
        </w:rPr>
        <w:t xml:space="preserve">Тестирование режимов работы кондиционера. Измерение параметров производительности системы (температура, расход воздуха) </w:t>
      </w:r>
    </w:p>
    <w:p w:rsidR="00047A64" w:rsidRPr="00047A64" w:rsidRDefault="00047A64" w:rsidP="00047A64">
      <w:pPr>
        <w:tabs>
          <w:tab w:val="left" w:pos="1418"/>
          <w:tab w:val="left" w:pos="2268"/>
        </w:tabs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12.</w:t>
      </w:r>
      <w:r w:rsidRPr="00047A64">
        <w:rPr>
          <w:rFonts w:ascii="Times New Roman" w:hAnsi="Times New Roman" w:cs="Times New Roman"/>
          <w:sz w:val="25"/>
          <w:szCs w:val="25"/>
        </w:rPr>
        <w:t>Техническое обслуживание наружного блока.</w:t>
      </w:r>
    </w:p>
    <w:p w:rsidR="00047A64" w:rsidRPr="00047A64" w:rsidRDefault="00047A64" w:rsidP="00047A64">
      <w:pPr>
        <w:tabs>
          <w:tab w:val="left" w:pos="1418"/>
          <w:tab w:val="left" w:pos="2268"/>
        </w:tabs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13.</w:t>
      </w:r>
      <w:r w:rsidRPr="00047A64">
        <w:rPr>
          <w:rFonts w:ascii="Times New Roman" w:hAnsi="Times New Roman" w:cs="Times New Roman"/>
          <w:sz w:val="25"/>
          <w:szCs w:val="25"/>
        </w:rPr>
        <w:t xml:space="preserve">Проверка целостности и надежности крепления кронштейнов и защитного козырька наружного блока. Протяжка крепления.   </w:t>
      </w:r>
    </w:p>
    <w:p w:rsidR="00047A64" w:rsidRPr="00047A64" w:rsidRDefault="00047A64" w:rsidP="00047A64">
      <w:pPr>
        <w:tabs>
          <w:tab w:val="left" w:pos="1418"/>
          <w:tab w:val="left" w:pos="2268"/>
        </w:tabs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14.</w:t>
      </w:r>
      <w:r w:rsidRPr="00047A64">
        <w:rPr>
          <w:rFonts w:ascii="Times New Roman" w:hAnsi="Times New Roman" w:cs="Times New Roman"/>
          <w:sz w:val="25"/>
          <w:szCs w:val="25"/>
        </w:rPr>
        <w:t>Очистка, промывка наружного блока от внешних источников загрязнения, очистка от загрязнений конденсатора наружного блока, в том числе с использованием подъемных устройств;</w:t>
      </w:r>
    </w:p>
    <w:p w:rsidR="00047A64" w:rsidRPr="00047A64" w:rsidRDefault="00047A64" w:rsidP="00047A64">
      <w:pPr>
        <w:tabs>
          <w:tab w:val="left" w:pos="1418"/>
          <w:tab w:val="left" w:pos="2268"/>
        </w:tabs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15.</w:t>
      </w:r>
      <w:r w:rsidRPr="00047A64">
        <w:rPr>
          <w:rFonts w:ascii="Times New Roman" w:hAnsi="Times New Roman" w:cs="Times New Roman"/>
          <w:sz w:val="25"/>
          <w:szCs w:val="25"/>
        </w:rPr>
        <w:t>Очистка вентилятора, проверка на целостность, отсутствие посторонних шумов, вибрации;</w:t>
      </w:r>
    </w:p>
    <w:p w:rsidR="00047A64" w:rsidRPr="00047A64" w:rsidRDefault="00047A64" w:rsidP="00047A64">
      <w:pPr>
        <w:tabs>
          <w:tab w:val="left" w:pos="1418"/>
          <w:tab w:val="left" w:pos="2268"/>
        </w:tabs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16.</w:t>
      </w:r>
      <w:r w:rsidRPr="00047A64">
        <w:rPr>
          <w:rFonts w:ascii="Times New Roman" w:hAnsi="Times New Roman" w:cs="Times New Roman"/>
          <w:sz w:val="25"/>
          <w:szCs w:val="25"/>
        </w:rPr>
        <w:t>Обследование электрической контактной группы наружного блока. Очистка, протяжка контактов.</w:t>
      </w:r>
    </w:p>
    <w:p w:rsidR="00047A64" w:rsidRPr="00047A64" w:rsidRDefault="00047A64" w:rsidP="00047A64">
      <w:pPr>
        <w:tabs>
          <w:tab w:val="left" w:pos="1418"/>
          <w:tab w:val="left" w:pos="2268"/>
        </w:tabs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17.</w:t>
      </w:r>
      <w:r w:rsidRPr="00047A64">
        <w:rPr>
          <w:rFonts w:ascii="Times New Roman" w:hAnsi="Times New Roman" w:cs="Times New Roman"/>
          <w:sz w:val="25"/>
          <w:szCs w:val="25"/>
        </w:rPr>
        <w:t>Осмотр блока электроники;</w:t>
      </w:r>
    </w:p>
    <w:p w:rsidR="00047A64" w:rsidRPr="00047A64" w:rsidRDefault="00047A64" w:rsidP="00047A64">
      <w:pPr>
        <w:tabs>
          <w:tab w:val="left" w:pos="1418"/>
          <w:tab w:val="left" w:pos="2268"/>
        </w:tabs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18.</w:t>
      </w:r>
      <w:r w:rsidRPr="00047A64">
        <w:rPr>
          <w:rFonts w:ascii="Times New Roman" w:hAnsi="Times New Roman" w:cs="Times New Roman"/>
          <w:sz w:val="25"/>
          <w:szCs w:val="25"/>
        </w:rPr>
        <w:t>Контроль холодильного контура на наличие хладагента, измерение рабочего давления, дозаправка в случае необходимости, в объеме учтенного калькуляцией фреона;</w:t>
      </w:r>
    </w:p>
    <w:p w:rsidR="00047A64" w:rsidRPr="00047A64" w:rsidRDefault="00047A64" w:rsidP="00047A64">
      <w:pPr>
        <w:tabs>
          <w:tab w:val="left" w:pos="1418"/>
          <w:tab w:val="left" w:pos="2268"/>
        </w:tabs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19.</w:t>
      </w:r>
      <w:r w:rsidRPr="00047A64">
        <w:rPr>
          <w:rFonts w:ascii="Times New Roman" w:hAnsi="Times New Roman" w:cs="Times New Roman"/>
          <w:sz w:val="25"/>
          <w:szCs w:val="25"/>
        </w:rPr>
        <w:t>Проверка качества паянных и разъемных соединений и их герметизации. Протяжка  резьбовых соединений.</w:t>
      </w:r>
    </w:p>
    <w:p w:rsidR="00047A64" w:rsidRPr="00047A64" w:rsidRDefault="00047A64" w:rsidP="00047A64">
      <w:pPr>
        <w:tabs>
          <w:tab w:val="left" w:pos="1418"/>
          <w:tab w:val="left" w:pos="2268"/>
        </w:tabs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20.</w:t>
      </w:r>
      <w:r w:rsidRPr="00047A64">
        <w:rPr>
          <w:rFonts w:ascii="Times New Roman" w:hAnsi="Times New Roman" w:cs="Times New Roman"/>
          <w:sz w:val="25"/>
          <w:szCs w:val="25"/>
        </w:rPr>
        <w:t>Тестирование режимов работы кондиционера в режимах максимальной нагрузки. Измерение параметров производительности системы (температура конденсации, давление всасывания и нагнетания.</w:t>
      </w:r>
    </w:p>
    <w:p w:rsidR="00047A64" w:rsidRPr="00047A64" w:rsidRDefault="00047A64" w:rsidP="00047A64">
      <w:pPr>
        <w:pStyle w:val="a8"/>
        <w:tabs>
          <w:tab w:val="left" w:pos="1418"/>
          <w:tab w:val="left" w:pos="226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047A64">
        <w:rPr>
          <w:rFonts w:ascii="Times New Roman" w:hAnsi="Times New Roman" w:cs="Times New Roman"/>
          <w:sz w:val="25"/>
          <w:szCs w:val="25"/>
        </w:rPr>
        <w:t>Техническое обслуживание систем кли</w:t>
      </w:r>
      <w:r>
        <w:rPr>
          <w:rFonts w:ascii="Times New Roman" w:hAnsi="Times New Roman" w:cs="Times New Roman"/>
          <w:sz w:val="25"/>
          <w:szCs w:val="25"/>
        </w:rPr>
        <w:t xml:space="preserve">мата серверных и коммутационных </w:t>
      </w:r>
      <w:r w:rsidRPr="00047A64">
        <w:rPr>
          <w:rFonts w:ascii="Times New Roman" w:hAnsi="Times New Roman" w:cs="Times New Roman"/>
          <w:sz w:val="25"/>
          <w:szCs w:val="25"/>
        </w:rPr>
        <w:t>помещений</w:t>
      </w:r>
    </w:p>
    <w:p w:rsidR="00047A64" w:rsidRPr="00047A64" w:rsidRDefault="00047A64" w:rsidP="00047A64">
      <w:pPr>
        <w:pStyle w:val="a8"/>
        <w:tabs>
          <w:tab w:val="left" w:pos="1418"/>
          <w:tab w:val="left" w:pos="2268"/>
        </w:tabs>
        <w:spacing w:after="0" w:line="240" w:lineRule="auto"/>
        <w:ind w:left="709" w:firstLine="425"/>
        <w:jc w:val="both"/>
        <w:rPr>
          <w:rFonts w:ascii="Times New Roman" w:hAnsi="Times New Roman" w:cs="Times New Roman"/>
          <w:sz w:val="25"/>
          <w:szCs w:val="25"/>
        </w:rPr>
      </w:pPr>
      <w:r w:rsidRPr="00047A64">
        <w:rPr>
          <w:rFonts w:ascii="Times New Roman" w:hAnsi="Times New Roman" w:cs="Times New Roman"/>
          <w:sz w:val="25"/>
          <w:szCs w:val="25"/>
        </w:rPr>
        <w:t>•</w:t>
      </w:r>
      <w:r w:rsidRPr="00047A64">
        <w:rPr>
          <w:rFonts w:ascii="Times New Roman" w:hAnsi="Times New Roman" w:cs="Times New Roman"/>
          <w:sz w:val="25"/>
          <w:szCs w:val="25"/>
        </w:rPr>
        <w:tab/>
        <w:t>Проверка надёжности крепления внутреннего и наружного блоков;</w:t>
      </w:r>
    </w:p>
    <w:p w:rsidR="00047A64" w:rsidRPr="00047A64" w:rsidRDefault="00047A64" w:rsidP="00047A64">
      <w:pPr>
        <w:pStyle w:val="a8"/>
        <w:tabs>
          <w:tab w:val="left" w:pos="1418"/>
          <w:tab w:val="left" w:pos="2268"/>
        </w:tabs>
        <w:spacing w:after="0" w:line="240" w:lineRule="auto"/>
        <w:ind w:left="709" w:firstLine="425"/>
        <w:jc w:val="both"/>
        <w:rPr>
          <w:rFonts w:ascii="Times New Roman" w:hAnsi="Times New Roman" w:cs="Times New Roman"/>
          <w:sz w:val="25"/>
          <w:szCs w:val="25"/>
        </w:rPr>
      </w:pPr>
      <w:r w:rsidRPr="00047A64">
        <w:rPr>
          <w:rFonts w:ascii="Times New Roman" w:hAnsi="Times New Roman" w:cs="Times New Roman"/>
          <w:sz w:val="25"/>
          <w:szCs w:val="25"/>
        </w:rPr>
        <w:t>•</w:t>
      </w:r>
      <w:r w:rsidRPr="00047A64">
        <w:rPr>
          <w:rFonts w:ascii="Times New Roman" w:hAnsi="Times New Roman" w:cs="Times New Roman"/>
          <w:sz w:val="25"/>
          <w:szCs w:val="25"/>
        </w:rPr>
        <w:tab/>
        <w:t>Проверка отсутствия внешних механических повреждений;</w:t>
      </w:r>
    </w:p>
    <w:p w:rsidR="00047A64" w:rsidRPr="00047A64" w:rsidRDefault="00047A64" w:rsidP="00047A64">
      <w:pPr>
        <w:pStyle w:val="a8"/>
        <w:tabs>
          <w:tab w:val="left" w:pos="1418"/>
          <w:tab w:val="left" w:pos="2268"/>
        </w:tabs>
        <w:spacing w:after="0" w:line="240" w:lineRule="auto"/>
        <w:ind w:left="709" w:firstLine="425"/>
        <w:jc w:val="both"/>
        <w:rPr>
          <w:rFonts w:ascii="Times New Roman" w:hAnsi="Times New Roman" w:cs="Times New Roman"/>
          <w:sz w:val="25"/>
          <w:szCs w:val="25"/>
        </w:rPr>
      </w:pPr>
      <w:r w:rsidRPr="00047A64">
        <w:rPr>
          <w:rFonts w:ascii="Times New Roman" w:hAnsi="Times New Roman" w:cs="Times New Roman"/>
          <w:sz w:val="25"/>
          <w:szCs w:val="25"/>
        </w:rPr>
        <w:t>•</w:t>
      </w:r>
      <w:r w:rsidRPr="00047A64">
        <w:rPr>
          <w:rFonts w:ascii="Times New Roman" w:hAnsi="Times New Roman" w:cs="Times New Roman"/>
          <w:sz w:val="25"/>
          <w:szCs w:val="25"/>
        </w:rPr>
        <w:tab/>
        <w:t>Проверка отсутствия посторонних шумов и вибраций;</w:t>
      </w:r>
    </w:p>
    <w:p w:rsidR="00047A64" w:rsidRPr="00047A64" w:rsidRDefault="00047A64" w:rsidP="00047A64">
      <w:pPr>
        <w:pStyle w:val="a8"/>
        <w:tabs>
          <w:tab w:val="left" w:pos="1418"/>
          <w:tab w:val="left" w:pos="2268"/>
        </w:tabs>
        <w:spacing w:after="0" w:line="240" w:lineRule="auto"/>
        <w:ind w:left="709" w:firstLine="425"/>
        <w:jc w:val="both"/>
        <w:rPr>
          <w:rFonts w:ascii="Times New Roman" w:hAnsi="Times New Roman" w:cs="Times New Roman"/>
          <w:sz w:val="25"/>
          <w:szCs w:val="25"/>
        </w:rPr>
      </w:pPr>
      <w:r w:rsidRPr="00047A64">
        <w:rPr>
          <w:rFonts w:ascii="Times New Roman" w:hAnsi="Times New Roman" w:cs="Times New Roman"/>
          <w:sz w:val="25"/>
          <w:szCs w:val="25"/>
        </w:rPr>
        <w:t>•</w:t>
      </w:r>
      <w:r w:rsidRPr="00047A64">
        <w:rPr>
          <w:rFonts w:ascii="Times New Roman" w:hAnsi="Times New Roman" w:cs="Times New Roman"/>
          <w:sz w:val="25"/>
          <w:szCs w:val="25"/>
        </w:rPr>
        <w:tab/>
        <w:t>Тестирование системы с помощью пульта управления во всех режимах работы;</w:t>
      </w:r>
    </w:p>
    <w:p w:rsidR="00047A64" w:rsidRPr="00047A64" w:rsidRDefault="00047A64" w:rsidP="00047A64">
      <w:pPr>
        <w:pStyle w:val="a8"/>
        <w:tabs>
          <w:tab w:val="left" w:pos="1418"/>
          <w:tab w:val="left" w:pos="2268"/>
        </w:tabs>
        <w:spacing w:after="0" w:line="240" w:lineRule="auto"/>
        <w:ind w:left="709" w:firstLine="425"/>
        <w:jc w:val="both"/>
        <w:rPr>
          <w:rFonts w:ascii="Times New Roman" w:hAnsi="Times New Roman" w:cs="Times New Roman"/>
          <w:sz w:val="25"/>
          <w:szCs w:val="25"/>
        </w:rPr>
      </w:pPr>
      <w:r w:rsidRPr="00047A64">
        <w:rPr>
          <w:rFonts w:ascii="Times New Roman" w:hAnsi="Times New Roman" w:cs="Times New Roman"/>
          <w:sz w:val="25"/>
          <w:szCs w:val="25"/>
        </w:rPr>
        <w:t>•</w:t>
      </w:r>
      <w:r w:rsidRPr="00047A64">
        <w:rPr>
          <w:rFonts w:ascii="Times New Roman" w:hAnsi="Times New Roman" w:cs="Times New Roman"/>
          <w:sz w:val="25"/>
          <w:szCs w:val="25"/>
        </w:rPr>
        <w:tab/>
        <w:t>Измерение разницы температуры входящего и выходящего воздуха в режиме охлаждения/нагрева;</w:t>
      </w:r>
    </w:p>
    <w:p w:rsidR="00047A64" w:rsidRPr="00047A64" w:rsidRDefault="00047A64" w:rsidP="00047A64">
      <w:pPr>
        <w:pStyle w:val="a8"/>
        <w:tabs>
          <w:tab w:val="left" w:pos="1418"/>
          <w:tab w:val="left" w:pos="2268"/>
        </w:tabs>
        <w:spacing w:after="0" w:line="240" w:lineRule="auto"/>
        <w:ind w:left="709" w:firstLine="425"/>
        <w:jc w:val="both"/>
        <w:rPr>
          <w:rFonts w:ascii="Times New Roman" w:hAnsi="Times New Roman" w:cs="Times New Roman"/>
          <w:sz w:val="25"/>
          <w:szCs w:val="25"/>
        </w:rPr>
      </w:pPr>
      <w:r w:rsidRPr="00047A64">
        <w:rPr>
          <w:rFonts w:ascii="Times New Roman" w:hAnsi="Times New Roman" w:cs="Times New Roman"/>
          <w:sz w:val="25"/>
          <w:szCs w:val="25"/>
        </w:rPr>
        <w:t>•</w:t>
      </w:r>
      <w:r w:rsidRPr="00047A64">
        <w:rPr>
          <w:rFonts w:ascii="Times New Roman" w:hAnsi="Times New Roman" w:cs="Times New Roman"/>
          <w:sz w:val="25"/>
          <w:szCs w:val="25"/>
        </w:rPr>
        <w:tab/>
        <w:t>Очистка воздушных фильтров внутреннего блока;</w:t>
      </w:r>
    </w:p>
    <w:p w:rsidR="00047A64" w:rsidRPr="00047A64" w:rsidRDefault="00047A64" w:rsidP="00047A64">
      <w:pPr>
        <w:pStyle w:val="a8"/>
        <w:tabs>
          <w:tab w:val="left" w:pos="1418"/>
          <w:tab w:val="left" w:pos="2268"/>
        </w:tabs>
        <w:spacing w:after="0" w:line="240" w:lineRule="auto"/>
        <w:ind w:left="709" w:firstLine="425"/>
        <w:jc w:val="both"/>
        <w:rPr>
          <w:rFonts w:ascii="Times New Roman" w:hAnsi="Times New Roman" w:cs="Times New Roman"/>
          <w:sz w:val="25"/>
          <w:szCs w:val="25"/>
        </w:rPr>
      </w:pPr>
      <w:r w:rsidRPr="00047A64">
        <w:rPr>
          <w:rFonts w:ascii="Times New Roman" w:hAnsi="Times New Roman" w:cs="Times New Roman"/>
          <w:sz w:val="25"/>
          <w:szCs w:val="25"/>
        </w:rPr>
        <w:t>•</w:t>
      </w:r>
      <w:r w:rsidRPr="00047A64">
        <w:rPr>
          <w:rFonts w:ascii="Times New Roman" w:hAnsi="Times New Roman" w:cs="Times New Roman"/>
          <w:sz w:val="25"/>
          <w:szCs w:val="25"/>
        </w:rPr>
        <w:tab/>
        <w:t>Проверка отсутствия инея на испарителе;</w:t>
      </w:r>
    </w:p>
    <w:p w:rsidR="00047A64" w:rsidRPr="00047A64" w:rsidRDefault="00047A64" w:rsidP="00047A64">
      <w:pPr>
        <w:pStyle w:val="a8"/>
        <w:tabs>
          <w:tab w:val="left" w:pos="1418"/>
          <w:tab w:val="left" w:pos="2268"/>
        </w:tabs>
        <w:spacing w:after="0" w:line="240" w:lineRule="auto"/>
        <w:ind w:left="709" w:firstLine="425"/>
        <w:jc w:val="both"/>
        <w:rPr>
          <w:rFonts w:ascii="Times New Roman" w:hAnsi="Times New Roman" w:cs="Times New Roman"/>
          <w:sz w:val="25"/>
          <w:szCs w:val="25"/>
        </w:rPr>
      </w:pPr>
      <w:r w:rsidRPr="00047A64">
        <w:rPr>
          <w:rFonts w:ascii="Times New Roman" w:hAnsi="Times New Roman" w:cs="Times New Roman"/>
          <w:sz w:val="25"/>
          <w:szCs w:val="25"/>
        </w:rPr>
        <w:t>•</w:t>
      </w:r>
      <w:r w:rsidRPr="00047A64">
        <w:rPr>
          <w:rFonts w:ascii="Times New Roman" w:hAnsi="Times New Roman" w:cs="Times New Roman"/>
          <w:sz w:val="25"/>
          <w:szCs w:val="25"/>
        </w:rPr>
        <w:tab/>
        <w:t>Очистка теплообменника внутреннего/наружного блоков;</w:t>
      </w:r>
    </w:p>
    <w:p w:rsidR="00047A64" w:rsidRPr="00047A64" w:rsidRDefault="00047A64" w:rsidP="00047A64">
      <w:pPr>
        <w:pStyle w:val="a8"/>
        <w:tabs>
          <w:tab w:val="left" w:pos="1418"/>
          <w:tab w:val="left" w:pos="2268"/>
        </w:tabs>
        <w:spacing w:after="0" w:line="240" w:lineRule="auto"/>
        <w:ind w:left="709" w:firstLine="425"/>
        <w:jc w:val="both"/>
        <w:rPr>
          <w:rFonts w:ascii="Times New Roman" w:hAnsi="Times New Roman" w:cs="Times New Roman"/>
          <w:sz w:val="25"/>
          <w:szCs w:val="25"/>
        </w:rPr>
      </w:pPr>
      <w:r w:rsidRPr="00047A64">
        <w:rPr>
          <w:rFonts w:ascii="Times New Roman" w:hAnsi="Times New Roman" w:cs="Times New Roman"/>
          <w:sz w:val="25"/>
          <w:szCs w:val="25"/>
        </w:rPr>
        <w:t>•</w:t>
      </w:r>
      <w:r w:rsidRPr="00047A64">
        <w:rPr>
          <w:rFonts w:ascii="Times New Roman" w:hAnsi="Times New Roman" w:cs="Times New Roman"/>
          <w:sz w:val="25"/>
          <w:szCs w:val="25"/>
        </w:rPr>
        <w:tab/>
        <w:t>Проверка состояния кабелей, проводов, контактных соединений электрической части и заземляющего кабеля;</w:t>
      </w:r>
    </w:p>
    <w:p w:rsidR="00047A64" w:rsidRPr="00047A64" w:rsidRDefault="00047A64" w:rsidP="00047A64">
      <w:pPr>
        <w:pStyle w:val="a8"/>
        <w:tabs>
          <w:tab w:val="left" w:pos="1418"/>
          <w:tab w:val="left" w:pos="2268"/>
        </w:tabs>
        <w:spacing w:after="0" w:line="240" w:lineRule="auto"/>
        <w:ind w:left="709" w:firstLine="425"/>
        <w:jc w:val="both"/>
        <w:rPr>
          <w:rFonts w:ascii="Times New Roman" w:hAnsi="Times New Roman" w:cs="Times New Roman"/>
          <w:sz w:val="25"/>
          <w:szCs w:val="25"/>
        </w:rPr>
      </w:pPr>
      <w:r w:rsidRPr="00047A64">
        <w:rPr>
          <w:rFonts w:ascii="Times New Roman" w:hAnsi="Times New Roman" w:cs="Times New Roman"/>
          <w:sz w:val="25"/>
          <w:szCs w:val="25"/>
        </w:rPr>
        <w:t>•</w:t>
      </w:r>
      <w:r w:rsidRPr="00047A64">
        <w:rPr>
          <w:rFonts w:ascii="Times New Roman" w:hAnsi="Times New Roman" w:cs="Times New Roman"/>
          <w:sz w:val="25"/>
          <w:szCs w:val="25"/>
        </w:rPr>
        <w:tab/>
        <w:t>Проверка герметичности холодильного контура;</w:t>
      </w:r>
    </w:p>
    <w:p w:rsidR="00047A64" w:rsidRPr="00047A64" w:rsidRDefault="00047A64" w:rsidP="00047A64">
      <w:pPr>
        <w:pStyle w:val="a8"/>
        <w:tabs>
          <w:tab w:val="left" w:pos="1418"/>
          <w:tab w:val="left" w:pos="2268"/>
        </w:tabs>
        <w:spacing w:after="0" w:line="240" w:lineRule="auto"/>
        <w:ind w:left="709" w:firstLine="425"/>
        <w:jc w:val="both"/>
        <w:rPr>
          <w:rFonts w:ascii="Times New Roman" w:hAnsi="Times New Roman" w:cs="Times New Roman"/>
          <w:sz w:val="25"/>
          <w:szCs w:val="25"/>
        </w:rPr>
      </w:pPr>
      <w:r w:rsidRPr="00047A64">
        <w:rPr>
          <w:rFonts w:ascii="Times New Roman" w:hAnsi="Times New Roman" w:cs="Times New Roman"/>
          <w:sz w:val="25"/>
          <w:szCs w:val="25"/>
        </w:rPr>
        <w:t>•</w:t>
      </w:r>
      <w:r w:rsidRPr="00047A64">
        <w:rPr>
          <w:rFonts w:ascii="Times New Roman" w:hAnsi="Times New Roman" w:cs="Times New Roman"/>
          <w:sz w:val="25"/>
          <w:szCs w:val="25"/>
        </w:rPr>
        <w:tab/>
        <w:t>Измерение давления хладагента в рабочей системе;</w:t>
      </w:r>
    </w:p>
    <w:p w:rsidR="00047A64" w:rsidRPr="00047A64" w:rsidRDefault="00047A64" w:rsidP="00047A64">
      <w:pPr>
        <w:pStyle w:val="a8"/>
        <w:tabs>
          <w:tab w:val="left" w:pos="1418"/>
          <w:tab w:val="left" w:pos="2268"/>
        </w:tabs>
        <w:spacing w:after="0" w:line="240" w:lineRule="auto"/>
        <w:ind w:left="709" w:firstLine="425"/>
        <w:jc w:val="both"/>
        <w:rPr>
          <w:rFonts w:ascii="Times New Roman" w:hAnsi="Times New Roman" w:cs="Times New Roman"/>
          <w:sz w:val="25"/>
          <w:szCs w:val="25"/>
        </w:rPr>
      </w:pPr>
      <w:r w:rsidRPr="00047A64">
        <w:rPr>
          <w:rFonts w:ascii="Times New Roman" w:hAnsi="Times New Roman" w:cs="Times New Roman"/>
          <w:sz w:val="25"/>
          <w:szCs w:val="25"/>
        </w:rPr>
        <w:t>•</w:t>
      </w:r>
      <w:r w:rsidRPr="00047A64">
        <w:rPr>
          <w:rFonts w:ascii="Times New Roman" w:hAnsi="Times New Roman" w:cs="Times New Roman"/>
          <w:sz w:val="25"/>
          <w:szCs w:val="25"/>
        </w:rPr>
        <w:tab/>
        <w:t>Измерение температуры перегрева на испарителе;</w:t>
      </w:r>
    </w:p>
    <w:p w:rsidR="00047A64" w:rsidRPr="00047A64" w:rsidRDefault="00047A64" w:rsidP="00047A64">
      <w:pPr>
        <w:pStyle w:val="a8"/>
        <w:tabs>
          <w:tab w:val="left" w:pos="1418"/>
          <w:tab w:val="left" w:pos="2268"/>
        </w:tabs>
        <w:spacing w:after="0" w:line="240" w:lineRule="auto"/>
        <w:ind w:left="709" w:firstLine="425"/>
        <w:jc w:val="both"/>
        <w:rPr>
          <w:rFonts w:ascii="Times New Roman" w:hAnsi="Times New Roman" w:cs="Times New Roman"/>
          <w:sz w:val="25"/>
          <w:szCs w:val="25"/>
        </w:rPr>
      </w:pPr>
      <w:r w:rsidRPr="00047A64">
        <w:rPr>
          <w:rFonts w:ascii="Times New Roman" w:hAnsi="Times New Roman" w:cs="Times New Roman"/>
          <w:sz w:val="25"/>
          <w:szCs w:val="25"/>
        </w:rPr>
        <w:t>•</w:t>
      </w:r>
      <w:r w:rsidRPr="00047A64">
        <w:rPr>
          <w:rFonts w:ascii="Times New Roman" w:hAnsi="Times New Roman" w:cs="Times New Roman"/>
          <w:sz w:val="25"/>
          <w:szCs w:val="25"/>
        </w:rPr>
        <w:tab/>
        <w:t>Дозаправка системы хладагентом (по необходимости);</w:t>
      </w:r>
    </w:p>
    <w:p w:rsidR="00047A64" w:rsidRPr="00047A64" w:rsidRDefault="00047A64" w:rsidP="00047A64">
      <w:pPr>
        <w:pStyle w:val="a8"/>
        <w:tabs>
          <w:tab w:val="left" w:pos="1418"/>
          <w:tab w:val="left" w:pos="2268"/>
        </w:tabs>
        <w:spacing w:after="0" w:line="240" w:lineRule="auto"/>
        <w:ind w:left="709" w:firstLine="425"/>
        <w:jc w:val="both"/>
        <w:rPr>
          <w:rFonts w:ascii="Times New Roman" w:hAnsi="Times New Roman" w:cs="Times New Roman"/>
          <w:sz w:val="25"/>
          <w:szCs w:val="25"/>
        </w:rPr>
      </w:pPr>
      <w:r w:rsidRPr="00047A64">
        <w:rPr>
          <w:rFonts w:ascii="Times New Roman" w:hAnsi="Times New Roman" w:cs="Times New Roman"/>
          <w:sz w:val="25"/>
          <w:szCs w:val="25"/>
        </w:rPr>
        <w:t>•</w:t>
      </w:r>
      <w:r w:rsidRPr="00047A64">
        <w:rPr>
          <w:rFonts w:ascii="Times New Roman" w:hAnsi="Times New Roman" w:cs="Times New Roman"/>
          <w:sz w:val="25"/>
          <w:szCs w:val="25"/>
        </w:rPr>
        <w:tab/>
        <w:t>Проверка надёжности контактов датчиков с теплообменниками внутреннего и наружного блоков;</w:t>
      </w:r>
    </w:p>
    <w:p w:rsidR="00047A64" w:rsidRPr="00047A64" w:rsidRDefault="00047A64" w:rsidP="00047A64">
      <w:pPr>
        <w:pStyle w:val="a8"/>
        <w:tabs>
          <w:tab w:val="left" w:pos="1418"/>
          <w:tab w:val="left" w:pos="2268"/>
        </w:tabs>
        <w:spacing w:after="0" w:line="240" w:lineRule="auto"/>
        <w:ind w:left="709" w:firstLine="425"/>
        <w:jc w:val="both"/>
        <w:rPr>
          <w:rFonts w:ascii="Times New Roman" w:hAnsi="Times New Roman" w:cs="Times New Roman"/>
          <w:sz w:val="25"/>
          <w:szCs w:val="25"/>
        </w:rPr>
      </w:pPr>
      <w:r w:rsidRPr="00047A64">
        <w:rPr>
          <w:rFonts w:ascii="Times New Roman" w:hAnsi="Times New Roman" w:cs="Times New Roman"/>
          <w:sz w:val="25"/>
          <w:szCs w:val="25"/>
        </w:rPr>
        <w:t>•</w:t>
      </w:r>
      <w:r w:rsidRPr="00047A64">
        <w:rPr>
          <w:rFonts w:ascii="Times New Roman" w:hAnsi="Times New Roman" w:cs="Times New Roman"/>
          <w:sz w:val="25"/>
          <w:szCs w:val="25"/>
        </w:rPr>
        <w:tab/>
        <w:t>Проверка целостности крыльчатки вентилятора вентиляторов;</w:t>
      </w:r>
    </w:p>
    <w:p w:rsidR="00047A64" w:rsidRPr="00047A64" w:rsidRDefault="00047A64" w:rsidP="00047A64">
      <w:pPr>
        <w:pStyle w:val="a8"/>
        <w:tabs>
          <w:tab w:val="left" w:pos="1418"/>
          <w:tab w:val="left" w:pos="2268"/>
        </w:tabs>
        <w:spacing w:after="0" w:line="240" w:lineRule="auto"/>
        <w:ind w:left="709" w:firstLine="425"/>
        <w:jc w:val="both"/>
        <w:rPr>
          <w:rFonts w:ascii="Times New Roman" w:hAnsi="Times New Roman" w:cs="Times New Roman"/>
          <w:sz w:val="25"/>
          <w:szCs w:val="25"/>
        </w:rPr>
      </w:pPr>
      <w:r w:rsidRPr="00047A64">
        <w:rPr>
          <w:rFonts w:ascii="Times New Roman" w:hAnsi="Times New Roman" w:cs="Times New Roman"/>
          <w:sz w:val="25"/>
          <w:szCs w:val="25"/>
        </w:rPr>
        <w:t>•</w:t>
      </w:r>
      <w:r w:rsidRPr="00047A64">
        <w:rPr>
          <w:rFonts w:ascii="Times New Roman" w:hAnsi="Times New Roman" w:cs="Times New Roman"/>
          <w:sz w:val="25"/>
          <w:szCs w:val="25"/>
        </w:rPr>
        <w:tab/>
        <w:t>Проверка работоспособности дренажной системы;</w:t>
      </w:r>
    </w:p>
    <w:p w:rsidR="00047A64" w:rsidRPr="00047A64" w:rsidRDefault="00047A64" w:rsidP="00047A64">
      <w:pPr>
        <w:pStyle w:val="a8"/>
        <w:tabs>
          <w:tab w:val="left" w:pos="1418"/>
          <w:tab w:val="left" w:pos="2268"/>
        </w:tabs>
        <w:spacing w:after="0" w:line="240" w:lineRule="auto"/>
        <w:ind w:left="709" w:firstLine="425"/>
        <w:jc w:val="both"/>
        <w:rPr>
          <w:rFonts w:ascii="Times New Roman" w:hAnsi="Times New Roman" w:cs="Times New Roman"/>
          <w:sz w:val="25"/>
          <w:szCs w:val="25"/>
        </w:rPr>
      </w:pPr>
      <w:r w:rsidRPr="00047A64">
        <w:rPr>
          <w:rFonts w:ascii="Times New Roman" w:hAnsi="Times New Roman" w:cs="Times New Roman"/>
          <w:sz w:val="25"/>
          <w:szCs w:val="25"/>
        </w:rPr>
        <w:t>•</w:t>
      </w:r>
      <w:r w:rsidRPr="00047A64">
        <w:rPr>
          <w:rFonts w:ascii="Times New Roman" w:hAnsi="Times New Roman" w:cs="Times New Roman"/>
          <w:sz w:val="25"/>
          <w:szCs w:val="25"/>
        </w:rPr>
        <w:tab/>
        <w:t xml:space="preserve">Проверка теплоизоляции </w:t>
      </w:r>
      <w:proofErr w:type="spellStart"/>
      <w:r w:rsidRPr="00047A64">
        <w:rPr>
          <w:rFonts w:ascii="Times New Roman" w:hAnsi="Times New Roman" w:cs="Times New Roman"/>
          <w:sz w:val="25"/>
          <w:szCs w:val="25"/>
        </w:rPr>
        <w:t>фреоновой</w:t>
      </w:r>
      <w:proofErr w:type="spellEnd"/>
      <w:r w:rsidRPr="00047A64">
        <w:rPr>
          <w:rFonts w:ascii="Times New Roman" w:hAnsi="Times New Roman" w:cs="Times New Roman"/>
          <w:sz w:val="25"/>
          <w:szCs w:val="25"/>
        </w:rPr>
        <w:t xml:space="preserve"> трассы;</w:t>
      </w:r>
    </w:p>
    <w:p w:rsidR="00047A64" w:rsidRPr="00047A64" w:rsidRDefault="00047A64" w:rsidP="00047A64">
      <w:pPr>
        <w:pStyle w:val="a8"/>
        <w:tabs>
          <w:tab w:val="left" w:pos="1418"/>
          <w:tab w:val="left" w:pos="2268"/>
        </w:tabs>
        <w:spacing w:after="0" w:line="240" w:lineRule="auto"/>
        <w:ind w:left="709" w:firstLine="425"/>
        <w:jc w:val="both"/>
        <w:rPr>
          <w:rFonts w:ascii="Times New Roman" w:hAnsi="Times New Roman" w:cs="Times New Roman"/>
          <w:sz w:val="25"/>
          <w:szCs w:val="25"/>
        </w:rPr>
      </w:pPr>
      <w:r w:rsidRPr="00047A64">
        <w:rPr>
          <w:rFonts w:ascii="Times New Roman" w:hAnsi="Times New Roman" w:cs="Times New Roman"/>
          <w:sz w:val="25"/>
          <w:szCs w:val="25"/>
        </w:rPr>
        <w:t>•</w:t>
      </w:r>
      <w:r w:rsidRPr="00047A64">
        <w:rPr>
          <w:rFonts w:ascii="Times New Roman" w:hAnsi="Times New Roman" w:cs="Times New Roman"/>
          <w:sz w:val="25"/>
          <w:szCs w:val="25"/>
        </w:rPr>
        <w:tab/>
        <w:t>Инструктаж заказчика по правилам эксплуатации кондиционеров;</w:t>
      </w:r>
    </w:p>
    <w:p w:rsidR="00047A64" w:rsidRPr="00047A64" w:rsidRDefault="00047A64" w:rsidP="00047A64">
      <w:pPr>
        <w:pStyle w:val="a8"/>
        <w:tabs>
          <w:tab w:val="left" w:pos="1418"/>
          <w:tab w:val="left" w:pos="2268"/>
        </w:tabs>
        <w:spacing w:after="0" w:line="240" w:lineRule="auto"/>
        <w:ind w:left="709" w:firstLine="425"/>
        <w:jc w:val="both"/>
        <w:rPr>
          <w:rFonts w:ascii="Times New Roman" w:hAnsi="Times New Roman" w:cs="Times New Roman"/>
          <w:sz w:val="25"/>
          <w:szCs w:val="25"/>
        </w:rPr>
      </w:pPr>
      <w:r w:rsidRPr="00047A64">
        <w:rPr>
          <w:rFonts w:ascii="Times New Roman" w:hAnsi="Times New Roman" w:cs="Times New Roman"/>
          <w:sz w:val="25"/>
          <w:szCs w:val="25"/>
        </w:rPr>
        <w:t>•</w:t>
      </w:r>
      <w:r w:rsidRPr="00047A64">
        <w:rPr>
          <w:rFonts w:ascii="Times New Roman" w:hAnsi="Times New Roman" w:cs="Times New Roman"/>
          <w:sz w:val="25"/>
          <w:szCs w:val="25"/>
        </w:rPr>
        <w:tab/>
        <w:t>Ревизия крыльчатки вытяжной установки (проверка целостности и качества крепления);</w:t>
      </w:r>
    </w:p>
    <w:p w:rsidR="00047A64" w:rsidRPr="00047A64" w:rsidRDefault="00047A64" w:rsidP="00047A64">
      <w:pPr>
        <w:pStyle w:val="a8"/>
        <w:tabs>
          <w:tab w:val="left" w:pos="1418"/>
          <w:tab w:val="left" w:pos="2268"/>
        </w:tabs>
        <w:spacing w:after="0" w:line="240" w:lineRule="auto"/>
        <w:ind w:left="709" w:firstLine="425"/>
        <w:jc w:val="both"/>
        <w:rPr>
          <w:rFonts w:ascii="Times New Roman" w:hAnsi="Times New Roman" w:cs="Times New Roman"/>
          <w:sz w:val="25"/>
          <w:szCs w:val="25"/>
        </w:rPr>
      </w:pPr>
      <w:r w:rsidRPr="00047A64">
        <w:rPr>
          <w:rFonts w:ascii="Times New Roman" w:hAnsi="Times New Roman" w:cs="Times New Roman"/>
          <w:sz w:val="25"/>
          <w:szCs w:val="25"/>
        </w:rPr>
        <w:t>•</w:t>
      </w:r>
      <w:r w:rsidRPr="00047A64">
        <w:rPr>
          <w:rFonts w:ascii="Times New Roman" w:hAnsi="Times New Roman" w:cs="Times New Roman"/>
          <w:sz w:val="25"/>
          <w:szCs w:val="25"/>
        </w:rPr>
        <w:tab/>
        <w:t>Чистка жалюзийных решёток.</w:t>
      </w:r>
    </w:p>
    <w:p w:rsidR="00047A64" w:rsidRPr="00047A64" w:rsidRDefault="00047A64" w:rsidP="00047A64">
      <w:pPr>
        <w:pStyle w:val="a8"/>
        <w:tabs>
          <w:tab w:val="left" w:pos="1418"/>
          <w:tab w:val="left" w:pos="2268"/>
        </w:tabs>
        <w:spacing w:after="0" w:line="240" w:lineRule="auto"/>
        <w:ind w:left="709" w:firstLine="425"/>
        <w:jc w:val="both"/>
        <w:rPr>
          <w:rFonts w:ascii="Times New Roman" w:hAnsi="Times New Roman" w:cs="Times New Roman"/>
          <w:sz w:val="25"/>
          <w:szCs w:val="25"/>
        </w:rPr>
      </w:pPr>
      <w:r w:rsidRPr="00047A64">
        <w:rPr>
          <w:rFonts w:ascii="Times New Roman" w:hAnsi="Times New Roman" w:cs="Times New Roman"/>
          <w:sz w:val="25"/>
          <w:szCs w:val="25"/>
        </w:rPr>
        <w:lastRenderedPageBreak/>
        <w:t>•</w:t>
      </w:r>
      <w:r w:rsidRPr="00047A64">
        <w:rPr>
          <w:rFonts w:ascii="Times New Roman" w:hAnsi="Times New Roman" w:cs="Times New Roman"/>
          <w:sz w:val="25"/>
          <w:szCs w:val="25"/>
        </w:rPr>
        <w:tab/>
        <w:t>Предоставление отчёта о выполненной работе по ТО, включающий заключения о состоянии оборудования и рекомендации по его эксплуатации (запись в журнале).</w:t>
      </w:r>
    </w:p>
    <w:p w:rsidR="00047A64" w:rsidRPr="00B96A79" w:rsidRDefault="00047A64" w:rsidP="00B96A79">
      <w:pPr>
        <w:tabs>
          <w:tab w:val="left" w:pos="1418"/>
          <w:tab w:val="left" w:pos="2268"/>
        </w:tabs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B96A79">
        <w:rPr>
          <w:rFonts w:ascii="Times New Roman" w:hAnsi="Times New Roman" w:cs="Times New Roman"/>
          <w:sz w:val="25"/>
          <w:szCs w:val="25"/>
        </w:rPr>
        <w:t>В сокращённый вариант состава работ по техническому обслуживанию системы климата серверных и коммутационных помещений входит:</w:t>
      </w:r>
    </w:p>
    <w:p w:rsidR="00047A64" w:rsidRPr="00047A64" w:rsidRDefault="00047A64" w:rsidP="00047A64">
      <w:pPr>
        <w:pStyle w:val="a8"/>
        <w:tabs>
          <w:tab w:val="left" w:pos="1418"/>
          <w:tab w:val="left" w:pos="2268"/>
        </w:tabs>
        <w:spacing w:after="0" w:line="240" w:lineRule="auto"/>
        <w:ind w:left="1134"/>
        <w:jc w:val="both"/>
        <w:rPr>
          <w:rFonts w:ascii="Times New Roman" w:hAnsi="Times New Roman" w:cs="Times New Roman"/>
          <w:sz w:val="25"/>
          <w:szCs w:val="25"/>
        </w:rPr>
      </w:pPr>
      <w:r w:rsidRPr="00047A64">
        <w:rPr>
          <w:rFonts w:ascii="Times New Roman" w:hAnsi="Times New Roman" w:cs="Times New Roman"/>
          <w:sz w:val="25"/>
          <w:szCs w:val="25"/>
        </w:rPr>
        <w:t>•</w:t>
      </w:r>
      <w:r w:rsidRPr="00047A64">
        <w:rPr>
          <w:rFonts w:ascii="Times New Roman" w:hAnsi="Times New Roman" w:cs="Times New Roman"/>
          <w:sz w:val="25"/>
          <w:szCs w:val="25"/>
        </w:rPr>
        <w:tab/>
        <w:t>Измерение разницы температуры входящего и выходящего воздуха в режиме охлаждения/нагрева;</w:t>
      </w:r>
    </w:p>
    <w:p w:rsidR="00047A64" w:rsidRPr="00047A64" w:rsidRDefault="00047A64" w:rsidP="00047A64">
      <w:pPr>
        <w:pStyle w:val="a8"/>
        <w:tabs>
          <w:tab w:val="left" w:pos="1418"/>
          <w:tab w:val="left" w:pos="2268"/>
        </w:tabs>
        <w:spacing w:after="0" w:line="240" w:lineRule="auto"/>
        <w:ind w:left="1134"/>
        <w:jc w:val="both"/>
        <w:rPr>
          <w:rFonts w:ascii="Times New Roman" w:hAnsi="Times New Roman" w:cs="Times New Roman"/>
          <w:sz w:val="25"/>
          <w:szCs w:val="25"/>
        </w:rPr>
      </w:pPr>
      <w:r w:rsidRPr="00047A64">
        <w:rPr>
          <w:rFonts w:ascii="Times New Roman" w:hAnsi="Times New Roman" w:cs="Times New Roman"/>
          <w:sz w:val="25"/>
          <w:szCs w:val="25"/>
        </w:rPr>
        <w:t>•</w:t>
      </w:r>
      <w:r w:rsidRPr="00047A64">
        <w:rPr>
          <w:rFonts w:ascii="Times New Roman" w:hAnsi="Times New Roman" w:cs="Times New Roman"/>
          <w:sz w:val="25"/>
          <w:szCs w:val="25"/>
        </w:rPr>
        <w:tab/>
        <w:t>Проверка отсутствия инея на испарителе;</w:t>
      </w:r>
    </w:p>
    <w:p w:rsidR="00047A64" w:rsidRPr="00047A64" w:rsidRDefault="00047A64" w:rsidP="00047A64">
      <w:pPr>
        <w:pStyle w:val="a8"/>
        <w:tabs>
          <w:tab w:val="left" w:pos="1418"/>
          <w:tab w:val="left" w:pos="2268"/>
        </w:tabs>
        <w:spacing w:after="0" w:line="240" w:lineRule="auto"/>
        <w:ind w:left="1134"/>
        <w:jc w:val="both"/>
        <w:rPr>
          <w:rFonts w:ascii="Times New Roman" w:hAnsi="Times New Roman" w:cs="Times New Roman"/>
          <w:sz w:val="25"/>
          <w:szCs w:val="25"/>
        </w:rPr>
      </w:pPr>
      <w:r w:rsidRPr="00047A64">
        <w:rPr>
          <w:rFonts w:ascii="Times New Roman" w:hAnsi="Times New Roman" w:cs="Times New Roman"/>
          <w:sz w:val="25"/>
          <w:szCs w:val="25"/>
        </w:rPr>
        <w:t>•</w:t>
      </w:r>
      <w:r w:rsidRPr="00047A64">
        <w:rPr>
          <w:rFonts w:ascii="Times New Roman" w:hAnsi="Times New Roman" w:cs="Times New Roman"/>
          <w:sz w:val="25"/>
          <w:szCs w:val="25"/>
        </w:rPr>
        <w:tab/>
        <w:t>Очистка теплообменника внутреннего/наружного блоков;</w:t>
      </w:r>
    </w:p>
    <w:p w:rsidR="00047A64" w:rsidRPr="00047A64" w:rsidRDefault="00047A64" w:rsidP="00047A64">
      <w:pPr>
        <w:pStyle w:val="a8"/>
        <w:tabs>
          <w:tab w:val="left" w:pos="1418"/>
          <w:tab w:val="left" w:pos="2268"/>
        </w:tabs>
        <w:spacing w:after="0" w:line="240" w:lineRule="auto"/>
        <w:ind w:left="1134"/>
        <w:jc w:val="both"/>
        <w:rPr>
          <w:rFonts w:ascii="Times New Roman" w:hAnsi="Times New Roman" w:cs="Times New Roman"/>
          <w:sz w:val="25"/>
          <w:szCs w:val="25"/>
        </w:rPr>
      </w:pPr>
      <w:r w:rsidRPr="00047A64">
        <w:rPr>
          <w:rFonts w:ascii="Times New Roman" w:hAnsi="Times New Roman" w:cs="Times New Roman"/>
          <w:sz w:val="25"/>
          <w:szCs w:val="25"/>
        </w:rPr>
        <w:t>•</w:t>
      </w:r>
      <w:r w:rsidRPr="00047A64">
        <w:rPr>
          <w:rFonts w:ascii="Times New Roman" w:hAnsi="Times New Roman" w:cs="Times New Roman"/>
          <w:sz w:val="25"/>
          <w:szCs w:val="25"/>
        </w:rPr>
        <w:tab/>
        <w:t>Проверка работоспособности дренажной системы;</w:t>
      </w:r>
    </w:p>
    <w:p w:rsidR="00047A64" w:rsidRPr="00047A64" w:rsidRDefault="00047A64" w:rsidP="00047A64">
      <w:pPr>
        <w:pStyle w:val="a8"/>
        <w:tabs>
          <w:tab w:val="left" w:pos="1418"/>
          <w:tab w:val="left" w:pos="2268"/>
        </w:tabs>
        <w:spacing w:after="0" w:line="240" w:lineRule="auto"/>
        <w:ind w:left="1134"/>
        <w:jc w:val="both"/>
        <w:rPr>
          <w:rFonts w:ascii="Times New Roman" w:hAnsi="Times New Roman" w:cs="Times New Roman"/>
          <w:sz w:val="25"/>
          <w:szCs w:val="25"/>
        </w:rPr>
      </w:pPr>
      <w:r w:rsidRPr="00047A64">
        <w:rPr>
          <w:rFonts w:ascii="Times New Roman" w:hAnsi="Times New Roman" w:cs="Times New Roman"/>
          <w:sz w:val="25"/>
          <w:szCs w:val="25"/>
        </w:rPr>
        <w:t>•</w:t>
      </w:r>
      <w:r w:rsidRPr="00047A64">
        <w:rPr>
          <w:rFonts w:ascii="Times New Roman" w:hAnsi="Times New Roman" w:cs="Times New Roman"/>
          <w:sz w:val="25"/>
          <w:szCs w:val="25"/>
        </w:rPr>
        <w:tab/>
        <w:t>Ревизия крыльчатки вытяжной установки;</w:t>
      </w:r>
    </w:p>
    <w:p w:rsidR="00047A64" w:rsidRPr="00047A64" w:rsidRDefault="00047A64" w:rsidP="00047A64">
      <w:pPr>
        <w:pStyle w:val="a8"/>
        <w:tabs>
          <w:tab w:val="left" w:pos="1418"/>
          <w:tab w:val="left" w:pos="2268"/>
        </w:tabs>
        <w:spacing w:after="0" w:line="240" w:lineRule="auto"/>
        <w:ind w:left="1134"/>
        <w:jc w:val="both"/>
        <w:rPr>
          <w:rFonts w:ascii="Times New Roman" w:hAnsi="Times New Roman" w:cs="Times New Roman"/>
          <w:sz w:val="25"/>
          <w:szCs w:val="25"/>
        </w:rPr>
      </w:pPr>
      <w:r w:rsidRPr="00047A64">
        <w:rPr>
          <w:rFonts w:ascii="Times New Roman" w:hAnsi="Times New Roman" w:cs="Times New Roman"/>
          <w:sz w:val="25"/>
          <w:szCs w:val="25"/>
        </w:rPr>
        <w:t>•</w:t>
      </w:r>
      <w:r w:rsidRPr="00047A64">
        <w:rPr>
          <w:rFonts w:ascii="Times New Roman" w:hAnsi="Times New Roman" w:cs="Times New Roman"/>
          <w:sz w:val="25"/>
          <w:szCs w:val="25"/>
        </w:rPr>
        <w:tab/>
        <w:t>Чистка жалюзийных решёток.</w:t>
      </w:r>
    </w:p>
    <w:p w:rsidR="00047A64" w:rsidRPr="00047A64" w:rsidRDefault="00047A64" w:rsidP="00047A64">
      <w:pPr>
        <w:pStyle w:val="a8"/>
        <w:tabs>
          <w:tab w:val="left" w:pos="1418"/>
          <w:tab w:val="left" w:pos="226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047A64" w:rsidRPr="00047A64" w:rsidRDefault="00047A64" w:rsidP="00047A64">
      <w:pPr>
        <w:tabs>
          <w:tab w:val="left" w:pos="2268"/>
        </w:tabs>
        <w:spacing w:after="0" w:line="240" w:lineRule="auto"/>
        <w:jc w:val="both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2.2.</w:t>
      </w:r>
      <w:r w:rsidRPr="00047A64">
        <w:rPr>
          <w:rFonts w:ascii="Times New Roman" w:hAnsi="Times New Roman" w:cs="Times New Roman"/>
          <w:b/>
          <w:sz w:val="25"/>
          <w:szCs w:val="25"/>
        </w:rPr>
        <w:t xml:space="preserve">Регламент по техническому обслуживанию систем кондиционирования типа: центральный кондиционер, </w:t>
      </w:r>
      <w:proofErr w:type="spellStart"/>
      <w:r w:rsidRPr="00047A64">
        <w:rPr>
          <w:rFonts w:ascii="Times New Roman" w:hAnsi="Times New Roman" w:cs="Times New Roman"/>
          <w:b/>
          <w:sz w:val="25"/>
          <w:szCs w:val="25"/>
        </w:rPr>
        <w:t>воздухоподготовительная</w:t>
      </w:r>
      <w:proofErr w:type="spellEnd"/>
      <w:r w:rsidRPr="00047A64">
        <w:rPr>
          <w:rFonts w:ascii="Times New Roman" w:hAnsi="Times New Roman" w:cs="Times New Roman"/>
          <w:b/>
          <w:sz w:val="25"/>
          <w:szCs w:val="25"/>
        </w:rPr>
        <w:t xml:space="preserve"> машина</w:t>
      </w:r>
    </w:p>
    <w:p w:rsidR="00047A64" w:rsidRPr="00047A64" w:rsidRDefault="00047A64" w:rsidP="00047A64">
      <w:pPr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u w:val="single"/>
        </w:rPr>
      </w:pPr>
      <w:r w:rsidRPr="00047A64">
        <w:rPr>
          <w:rFonts w:ascii="Times New Roman" w:hAnsi="Times New Roman" w:cs="Times New Roman"/>
          <w:sz w:val="25"/>
          <w:szCs w:val="25"/>
          <w:u w:val="single"/>
        </w:rPr>
        <w:t xml:space="preserve">Блок </w:t>
      </w:r>
      <w:proofErr w:type="spellStart"/>
      <w:r w:rsidRPr="00047A64">
        <w:rPr>
          <w:rFonts w:ascii="Times New Roman" w:hAnsi="Times New Roman" w:cs="Times New Roman"/>
          <w:sz w:val="25"/>
          <w:szCs w:val="25"/>
          <w:u w:val="single"/>
        </w:rPr>
        <w:t>вентиляторный</w:t>
      </w:r>
      <w:proofErr w:type="spellEnd"/>
      <w:r w:rsidRPr="00047A64">
        <w:rPr>
          <w:rFonts w:ascii="Times New Roman" w:hAnsi="Times New Roman" w:cs="Times New Roman"/>
          <w:sz w:val="25"/>
          <w:szCs w:val="25"/>
          <w:u w:val="single"/>
        </w:rPr>
        <w:t>:</w:t>
      </w:r>
    </w:p>
    <w:p w:rsidR="00047A64" w:rsidRPr="00047A64" w:rsidRDefault="00047A64" w:rsidP="00047A64">
      <w:pPr>
        <w:pStyle w:val="a8"/>
        <w:numPr>
          <w:ilvl w:val="0"/>
          <w:numId w:val="22"/>
        </w:numPr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047A64">
        <w:rPr>
          <w:rFonts w:ascii="Times New Roman" w:hAnsi="Times New Roman" w:cs="Times New Roman"/>
          <w:sz w:val="25"/>
          <w:szCs w:val="25"/>
        </w:rPr>
        <w:t xml:space="preserve">Проверить состояния муфт, шкивов, лопастей вентилятора, </w:t>
      </w:r>
      <w:proofErr w:type="spellStart"/>
      <w:r w:rsidRPr="00047A64">
        <w:rPr>
          <w:rFonts w:ascii="Times New Roman" w:hAnsi="Times New Roman" w:cs="Times New Roman"/>
          <w:sz w:val="25"/>
          <w:szCs w:val="25"/>
        </w:rPr>
        <w:t>виброизоляторов</w:t>
      </w:r>
      <w:proofErr w:type="spellEnd"/>
      <w:r w:rsidRPr="00047A64">
        <w:rPr>
          <w:rFonts w:ascii="Times New Roman" w:hAnsi="Times New Roman" w:cs="Times New Roman"/>
          <w:sz w:val="25"/>
          <w:szCs w:val="25"/>
        </w:rPr>
        <w:t>, креплений.  Выполнить необходимые регулировки;</w:t>
      </w:r>
    </w:p>
    <w:p w:rsidR="00047A64" w:rsidRPr="00047A64" w:rsidRDefault="00047A64" w:rsidP="00047A64">
      <w:pPr>
        <w:pStyle w:val="a8"/>
        <w:numPr>
          <w:ilvl w:val="0"/>
          <w:numId w:val="22"/>
        </w:numPr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047A64">
        <w:rPr>
          <w:rFonts w:ascii="Times New Roman" w:hAnsi="Times New Roman" w:cs="Times New Roman"/>
          <w:sz w:val="25"/>
          <w:szCs w:val="25"/>
        </w:rPr>
        <w:t>Проверить состояние подшипников. Проверка температуры корпуса подшипников во время нагрузки;</w:t>
      </w:r>
    </w:p>
    <w:p w:rsidR="00047A64" w:rsidRPr="00047A64" w:rsidRDefault="00047A64" w:rsidP="00047A64">
      <w:pPr>
        <w:pStyle w:val="a8"/>
        <w:numPr>
          <w:ilvl w:val="0"/>
          <w:numId w:val="22"/>
        </w:numPr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047A64">
        <w:rPr>
          <w:rFonts w:ascii="Times New Roman" w:hAnsi="Times New Roman" w:cs="Times New Roman"/>
          <w:sz w:val="25"/>
          <w:szCs w:val="25"/>
        </w:rPr>
        <w:t>Проверить состояние лопаток ротора, зазоров между ротором и кожухом вентилятора, отсутствие разбалансировки. Выполнить необходимые регулировки;</w:t>
      </w:r>
    </w:p>
    <w:p w:rsidR="00047A64" w:rsidRPr="00047A64" w:rsidRDefault="00047A64" w:rsidP="00B96A79">
      <w:pPr>
        <w:pStyle w:val="a8"/>
        <w:numPr>
          <w:ilvl w:val="0"/>
          <w:numId w:val="22"/>
        </w:numPr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047A64">
        <w:rPr>
          <w:rFonts w:ascii="Times New Roman" w:hAnsi="Times New Roman" w:cs="Times New Roman"/>
          <w:sz w:val="25"/>
          <w:szCs w:val="25"/>
        </w:rPr>
        <w:t>Проверка наличия смазки вращающихся частей, пополнить при необходимости;</w:t>
      </w:r>
    </w:p>
    <w:p w:rsidR="00047A64" w:rsidRPr="00047A64" w:rsidRDefault="00047A64" w:rsidP="00B96A79">
      <w:pPr>
        <w:pStyle w:val="a8"/>
        <w:numPr>
          <w:ilvl w:val="0"/>
          <w:numId w:val="22"/>
        </w:numPr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047A64">
        <w:rPr>
          <w:rFonts w:ascii="Times New Roman" w:hAnsi="Times New Roman" w:cs="Times New Roman"/>
          <w:sz w:val="25"/>
          <w:szCs w:val="25"/>
        </w:rPr>
        <w:t>Проверить состояние и натяжение приводных ремней. Выполнить регулировку или замену (без стоимости ремня).</w:t>
      </w:r>
    </w:p>
    <w:p w:rsidR="00047A64" w:rsidRPr="00047A64" w:rsidRDefault="00047A64" w:rsidP="00B96A79">
      <w:pPr>
        <w:pStyle w:val="a8"/>
        <w:numPr>
          <w:ilvl w:val="0"/>
          <w:numId w:val="22"/>
        </w:numPr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047A64">
        <w:rPr>
          <w:rFonts w:ascii="Times New Roman" w:hAnsi="Times New Roman" w:cs="Times New Roman"/>
          <w:sz w:val="25"/>
          <w:szCs w:val="25"/>
        </w:rPr>
        <w:t>Проверить работу электродвигателей вентиляторов на отсутствие биения, заедания, постороннего шума.</w:t>
      </w:r>
    </w:p>
    <w:p w:rsidR="00047A64" w:rsidRPr="00047A64" w:rsidRDefault="00047A64" w:rsidP="00B96A79">
      <w:pPr>
        <w:pStyle w:val="a8"/>
        <w:numPr>
          <w:ilvl w:val="0"/>
          <w:numId w:val="22"/>
        </w:numPr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047A64">
        <w:rPr>
          <w:rFonts w:ascii="Times New Roman" w:hAnsi="Times New Roman" w:cs="Times New Roman"/>
          <w:sz w:val="25"/>
          <w:szCs w:val="25"/>
        </w:rPr>
        <w:t>Проверить наличие заземления (шунтирующая электрическая перемычка)</w:t>
      </w:r>
    </w:p>
    <w:p w:rsidR="00047A64" w:rsidRPr="00047A64" w:rsidRDefault="00047A64" w:rsidP="00B96A79">
      <w:pPr>
        <w:pStyle w:val="a8"/>
        <w:numPr>
          <w:ilvl w:val="0"/>
          <w:numId w:val="22"/>
        </w:numPr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047A64">
        <w:rPr>
          <w:rFonts w:ascii="Times New Roman" w:hAnsi="Times New Roman" w:cs="Times New Roman"/>
          <w:sz w:val="25"/>
          <w:szCs w:val="25"/>
        </w:rPr>
        <w:t>Проверить состояние шкафа управления приводом электродвигателя вентилятора. Проверить состояние силовых и управляющих цепей. Выполнить очистку, протяжку контактов.</w:t>
      </w:r>
    </w:p>
    <w:p w:rsidR="00047A64" w:rsidRPr="00047A64" w:rsidRDefault="00047A64" w:rsidP="00B96A79">
      <w:pPr>
        <w:pStyle w:val="a8"/>
        <w:numPr>
          <w:ilvl w:val="0"/>
          <w:numId w:val="22"/>
        </w:numPr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047A64">
        <w:rPr>
          <w:rFonts w:ascii="Times New Roman" w:hAnsi="Times New Roman" w:cs="Times New Roman"/>
          <w:sz w:val="25"/>
          <w:szCs w:val="25"/>
        </w:rPr>
        <w:t>После проведения сервисных работ проверить направление и скорость вращения вентилятора.</w:t>
      </w:r>
    </w:p>
    <w:p w:rsidR="00047A64" w:rsidRPr="00B96A79" w:rsidRDefault="00047A64" w:rsidP="00B96A79">
      <w:pPr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u w:val="single"/>
        </w:rPr>
      </w:pPr>
      <w:r w:rsidRPr="00B96A79">
        <w:rPr>
          <w:rFonts w:ascii="Times New Roman" w:hAnsi="Times New Roman" w:cs="Times New Roman"/>
          <w:sz w:val="25"/>
          <w:szCs w:val="25"/>
          <w:u w:val="single"/>
        </w:rPr>
        <w:t>Блок фильтров:</w:t>
      </w:r>
    </w:p>
    <w:p w:rsidR="00047A64" w:rsidRPr="005F418A" w:rsidRDefault="00047A64" w:rsidP="005F418A">
      <w:pPr>
        <w:pStyle w:val="a8"/>
        <w:numPr>
          <w:ilvl w:val="0"/>
          <w:numId w:val="27"/>
        </w:numPr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5F418A">
        <w:rPr>
          <w:rFonts w:ascii="Times New Roman" w:hAnsi="Times New Roman" w:cs="Times New Roman"/>
          <w:sz w:val="25"/>
          <w:szCs w:val="25"/>
        </w:rPr>
        <w:t>Проверить аэродинамическое сопротивление фильтра, целостность, герметичность прилегания к раме. Проверить чистоту пространства за фильтром. Выполнить очистку фильтра или замену (без стоимости фильтра);</w:t>
      </w:r>
    </w:p>
    <w:p w:rsidR="00047A64" w:rsidRPr="005F418A" w:rsidRDefault="00047A64" w:rsidP="005F418A">
      <w:pPr>
        <w:pStyle w:val="a8"/>
        <w:numPr>
          <w:ilvl w:val="0"/>
          <w:numId w:val="27"/>
        </w:numPr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5F418A">
        <w:rPr>
          <w:rFonts w:ascii="Times New Roman" w:hAnsi="Times New Roman" w:cs="Times New Roman"/>
          <w:sz w:val="25"/>
          <w:szCs w:val="25"/>
        </w:rPr>
        <w:t>Очистить механизм воздушного клапана, сетку забора воздуха. Проверить работу клапана (вручную) на отсутствие заеданий.</w:t>
      </w:r>
    </w:p>
    <w:p w:rsidR="00047A64" w:rsidRPr="00B96A79" w:rsidRDefault="00047A64" w:rsidP="00B96A79">
      <w:pPr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B96A79">
        <w:rPr>
          <w:rFonts w:ascii="Times New Roman" w:hAnsi="Times New Roman" w:cs="Times New Roman"/>
          <w:sz w:val="25"/>
          <w:szCs w:val="25"/>
          <w:u w:val="single"/>
        </w:rPr>
        <w:t>Блок теплообменников</w:t>
      </w:r>
      <w:r w:rsidRPr="00B96A79">
        <w:rPr>
          <w:rFonts w:ascii="Times New Roman" w:hAnsi="Times New Roman" w:cs="Times New Roman"/>
          <w:sz w:val="25"/>
          <w:szCs w:val="25"/>
        </w:rPr>
        <w:t>:</w:t>
      </w:r>
    </w:p>
    <w:p w:rsidR="00047A64" w:rsidRPr="005F418A" w:rsidRDefault="00047A64" w:rsidP="005F418A">
      <w:pPr>
        <w:pStyle w:val="a8"/>
        <w:numPr>
          <w:ilvl w:val="0"/>
          <w:numId w:val="28"/>
        </w:numPr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5F418A">
        <w:rPr>
          <w:rFonts w:ascii="Times New Roman" w:hAnsi="Times New Roman" w:cs="Times New Roman"/>
          <w:sz w:val="25"/>
          <w:szCs w:val="25"/>
        </w:rPr>
        <w:t xml:space="preserve">Очистить рабочую поверхность теплообменников </w:t>
      </w:r>
      <w:proofErr w:type="spellStart"/>
      <w:r w:rsidRPr="005F418A">
        <w:rPr>
          <w:rFonts w:ascii="Times New Roman" w:hAnsi="Times New Roman" w:cs="Times New Roman"/>
          <w:sz w:val="25"/>
          <w:szCs w:val="25"/>
        </w:rPr>
        <w:t>воздухонагевателя</w:t>
      </w:r>
      <w:proofErr w:type="spellEnd"/>
      <w:r w:rsidRPr="005F418A">
        <w:rPr>
          <w:rFonts w:ascii="Times New Roman" w:hAnsi="Times New Roman" w:cs="Times New Roman"/>
          <w:sz w:val="25"/>
          <w:szCs w:val="25"/>
        </w:rPr>
        <w:t>;</w:t>
      </w:r>
    </w:p>
    <w:p w:rsidR="00047A64" w:rsidRPr="005F418A" w:rsidRDefault="00047A64" w:rsidP="005F418A">
      <w:pPr>
        <w:pStyle w:val="a8"/>
        <w:numPr>
          <w:ilvl w:val="0"/>
          <w:numId w:val="28"/>
        </w:numPr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5F418A">
        <w:rPr>
          <w:rFonts w:ascii="Times New Roman" w:hAnsi="Times New Roman" w:cs="Times New Roman"/>
          <w:sz w:val="25"/>
          <w:szCs w:val="25"/>
        </w:rPr>
        <w:t>Проверить герметичность соединения водяного (парового) теплообменника. Выполнить протяжку соединений.</w:t>
      </w:r>
    </w:p>
    <w:p w:rsidR="00047A64" w:rsidRPr="005F418A" w:rsidRDefault="00047A64" w:rsidP="005F418A">
      <w:pPr>
        <w:pStyle w:val="a8"/>
        <w:numPr>
          <w:ilvl w:val="0"/>
          <w:numId w:val="28"/>
        </w:numPr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5F418A">
        <w:rPr>
          <w:rFonts w:ascii="Times New Roman" w:hAnsi="Times New Roman" w:cs="Times New Roman"/>
          <w:sz w:val="25"/>
          <w:szCs w:val="25"/>
        </w:rPr>
        <w:t xml:space="preserve">Проверить работу автоматики на задержку времени включения и отключения электрического </w:t>
      </w:r>
      <w:proofErr w:type="spellStart"/>
      <w:r w:rsidRPr="005F418A">
        <w:rPr>
          <w:rFonts w:ascii="Times New Roman" w:hAnsi="Times New Roman" w:cs="Times New Roman"/>
          <w:sz w:val="25"/>
          <w:szCs w:val="25"/>
        </w:rPr>
        <w:t>ТЭНа</w:t>
      </w:r>
      <w:proofErr w:type="spellEnd"/>
      <w:r w:rsidRPr="005F418A">
        <w:rPr>
          <w:rFonts w:ascii="Times New Roman" w:hAnsi="Times New Roman" w:cs="Times New Roman"/>
          <w:sz w:val="25"/>
          <w:szCs w:val="25"/>
        </w:rPr>
        <w:t>.</w:t>
      </w:r>
    </w:p>
    <w:p w:rsidR="00047A64" w:rsidRPr="005F418A" w:rsidRDefault="00047A64" w:rsidP="005F418A">
      <w:pPr>
        <w:pStyle w:val="a8"/>
        <w:numPr>
          <w:ilvl w:val="0"/>
          <w:numId w:val="28"/>
        </w:numPr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5F418A">
        <w:rPr>
          <w:rFonts w:ascii="Times New Roman" w:hAnsi="Times New Roman" w:cs="Times New Roman"/>
          <w:sz w:val="25"/>
          <w:szCs w:val="25"/>
        </w:rPr>
        <w:t>Проверить состояние защитного заземления.</w:t>
      </w:r>
    </w:p>
    <w:p w:rsidR="00047A64" w:rsidRPr="005F418A" w:rsidRDefault="00047A64" w:rsidP="005F418A">
      <w:pPr>
        <w:pStyle w:val="a8"/>
        <w:numPr>
          <w:ilvl w:val="0"/>
          <w:numId w:val="28"/>
        </w:numPr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5F418A">
        <w:rPr>
          <w:rFonts w:ascii="Times New Roman" w:hAnsi="Times New Roman" w:cs="Times New Roman"/>
          <w:sz w:val="25"/>
          <w:szCs w:val="25"/>
        </w:rPr>
        <w:t>Проверить состояние контактов на выводах ТЭН. Выполнить очистку, протяжку контактов.</w:t>
      </w:r>
    </w:p>
    <w:p w:rsidR="00047A64" w:rsidRPr="005F418A" w:rsidRDefault="00047A64" w:rsidP="005F418A">
      <w:pPr>
        <w:pStyle w:val="a8"/>
        <w:numPr>
          <w:ilvl w:val="0"/>
          <w:numId w:val="28"/>
        </w:numPr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5F418A">
        <w:rPr>
          <w:rFonts w:ascii="Times New Roman" w:hAnsi="Times New Roman" w:cs="Times New Roman"/>
          <w:sz w:val="25"/>
          <w:szCs w:val="25"/>
        </w:rPr>
        <w:lastRenderedPageBreak/>
        <w:t xml:space="preserve">Проверить работоспособность </w:t>
      </w:r>
      <w:proofErr w:type="spellStart"/>
      <w:r w:rsidRPr="005F418A">
        <w:rPr>
          <w:rFonts w:ascii="Times New Roman" w:hAnsi="Times New Roman" w:cs="Times New Roman"/>
          <w:sz w:val="25"/>
          <w:szCs w:val="25"/>
        </w:rPr>
        <w:t>ТЭНов</w:t>
      </w:r>
      <w:proofErr w:type="spellEnd"/>
      <w:r w:rsidRPr="005F418A">
        <w:rPr>
          <w:rFonts w:ascii="Times New Roman" w:hAnsi="Times New Roman" w:cs="Times New Roman"/>
          <w:sz w:val="25"/>
          <w:szCs w:val="25"/>
        </w:rPr>
        <w:t>.</w:t>
      </w:r>
    </w:p>
    <w:p w:rsidR="00047A64" w:rsidRPr="005F418A" w:rsidRDefault="00047A64" w:rsidP="005F418A">
      <w:pPr>
        <w:pStyle w:val="a8"/>
        <w:numPr>
          <w:ilvl w:val="0"/>
          <w:numId w:val="28"/>
        </w:numPr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5F418A">
        <w:rPr>
          <w:rFonts w:ascii="Times New Roman" w:hAnsi="Times New Roman" w:cs="Times New Roman"/>
          <w:sz w:val="25"/>
          <w:szCs w:val="25"/>
        </w:rPr>
        <w:t>Проверить работу термостата защиты от перегрева</w:t>
      </w:r>
    </w:p>
    <w:p w:rsidR="00047A64" w:rsidRPr="005F418A" w:rsidRDefault="00047A64" w:rsidP="005F418A">
      <w:pPr>
        <w:pStyle w:val="a8"/>
        <w:numPr>
          <w:ilvl w:val="0"/>
          <w:numId w:val="28"/>
        </w:numPr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5F418A">
        <w:rPr>
          <w:rFonts w:ascii="Times New Roman" w:hAnsi="Times New Roman" w:cs="Times New Roman"/>
          <w:sz w:val="25"/>
          <w:szCs w:val="25"/>
        </w:rPr>
        <w:t xml:space="preserve">Очистить рабочую поверхность теплообменников воздухоохладителя. </w:t>
      </w:r>
    </w:p>
    <w:p w:rsidR="00047A64" w:rsidRPr="005F418A" w:rsidRDefault="00047A64" w:rsidP="005F418A">
      <w:pPr>
        <w:pStyle w:val="a8"/>
        <w:numPr>
          <w:ilvl w:val="0"/>
          <w:numId w:val="28"/>
        </w:numPr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5F418A">
        <w:rPr>
          <w:rFonts w:ascii="Times New Roman" w:hAnsi="Times New Roman" w:cs="Times New Roman"/>
          <w:sz w:val="25"/>
          <w:szCs w:val="25"/>
        </w:rPr>
        <w:t xml:space="preserve">Очистить систему отвода конденсата, Проверить работу </w:t>
      </w:r>
      <w:proofErr w:type="spellStart"/>
      <w:r w:rsidRPr="005F418A">
        <w:rPr>
          <w:rFonts w:ascii="Times New Roman" w:hAnsi="Times New Roman" w:cs="Times New Roman"/>
          <w:sz w:val="25"/>
          <w:szCs w:val="25"/>
        </w:rPr>
        <w:t>каплеуловителя</w:t>
      </w:r>
      <w:proofErr w:type="spellEnd"/>
      <w:r w:rsidRPr="005F418A">
        <w:rPr>
          <w:rFonts w:ascii="Times New Roman" w:hAnsi="Times New Roman" w:cs="Times New Roman"/>
          <w:sz w:val="25"/>
          <w:szCs w:val="25"/>
        </w:rPr>
        <w:t>, поддона, гидрозатвора.</w:t>
      </w:r>
    </w:p>
    <w:p w:rsidR="00047A64" w:rsidRPr="005F418A" w:rsidRDefault="00047A64" w:rsidP="005F418A">
      <w:pPr>
        <w:pStyle w:val="a8"/>
        <w:numPr>
          <w:ilvl w:val="0"/>
          <w:numId w:val="28"/>
        </w:numPr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5F418A">
        <w:rPr>
          <w:rFonts w:ascii="Times New Roman" w:hAnsi="Times New Roman" w:cs="Times New Roman"/>
          <w:sz w:val="25"/>
          <w:szCs w:val="25"/>
        </w:rPr>
        <w:t>Проверка холодильного контура на герметичность, проверка давления хладагента, дозаправка при необходимости (в объеме учтенного калькуляцией фреона). Протяжка  резьбовых соединений.</w:t>
      </w:r>
    </w:p>
    <w:p w:rsidR="00047A64" w:rsidRPr="00B96A79" w:rsidRDefault="00047A64" w:rsidP="00B96A79">
      <w:pPr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u w:val="single"/>
        </w:rPr>
      </w:pPr>
      <w:r w:rsidRPr="00B96A79">
        <w:rPr>
          <w:rFonts w:ascii="Times New Roman" w:hAnsi="Times New Roman" w:cs="Times New Roman"/>
          <w:sz w:val="25"/>
          <w:szCs w:val="25"/>
          <w:u w:val="single"/>
        </w:rPr>
        <w:t>Блок автоматики:</w:t>
      </w:r>
    </w:p>
    <w:p w:rsidR="00047A64" w:rsidRPr="005F418A" w:rsidRDefault="00047A64" w:rsidP="005F418A">
      <w:pPr>
        <w:pStyle w:val="a8"/>
        <w:numPr>
          <w:ilvl w:val="0"/>
          <w:numId w:val="29"/>
        </w:numPr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5F418A">
        <w:rPr>
          <w:rFonts w:ascii="Times New Roman" w:hAnsi="Times New Roman" w:cs="Times New Roman"/>
          <w:sz w:val="25"/>
          <w:szCs w:val="25"/>
        </w:rPr>
        <w:t>Проверка параметров управления контроллера.</w:t>
      </w:r>
    </w:p>
    <w:p w:rsidR="00047A64" w:rsidRPr="005F418A" w:rsidRDefault="00047A64" w:rsidP="005F418A">
      <w:pPr>
        <w:pStyle w:val="a8"/>
        <w:numPr>
          <w:ilvl w:val="0"/>
          <w:numId w:val="29"/>
        </w:numPr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5F418A">
        <w:rPr>
          <w:rFonts w:ascii="Times New Roman" w:hAnsi="Times New Roman" w:cs="Times New Roman"/>
          <w:sz w:val="25"/>
          <w:szCs w:val="25"/>
        </w:rPr>
        <w:t>Проверка состояния предохранителей, датчиков, исполнительных механизмов и параметров питания.</w:t>
      </w:r>
    </w:p>
    <w:p w:rsidR="00047A64" w:rsidRPr="005F418A" w:rsidRDefault="00047A64" w:rsidP="005F418A">
      <w:pPr>
        <w:pStyle w:val="a8"/>
        <w:numPr>
          <w:ilvl w:val="0"/>
          <w:numId w:val="29"/>
        </w:numPr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5F418A">
        <w:rPr>
          <w:rFonts w:ascii="Times New Roman" w:hAnsi="Times New Roman" w:cs="Times New Roman"/>
          <w:sz w:val="25"/>
          <w:szCs w:val="25"/>
        </w:rPr>
        <w:t>Проверка, оценка связи исполнительных механизмов и датчиков с контроллером.</w:t>
      </w:r>
    </w:p>
    <w:p w:rsidR="00047A64" w:rsidRPr="005F418A" w:rsidRDefault="00047A64" w:rsidP="005F418A">
      <w:pPr>
        <w:pStyle w:val="a8"/>
        <w:numPr>
          <w:ilvl w:val="0"/>
          <w:numId w:val="29"/>
        </w:numPr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5F418A">
        <w:rPr>
          <w:rFonts w:ascii="Times New Roman" w:hAnsi="Times New Roman" w:cs="Times New Roman"/>
          <w:sz w:val="25"/>
          <w:szCs w:val="25"/>
        </w:rPr>
        <w:t>Тестирование рабочего режима работы центрального кондиционера при максимальных нагрузках. Тестирование работы в аварийном режиме. Измерение параметров производительности системы.</w:t>
      </w:r>
    </w:p>
    <w:p w:rsidR="00047A64" w:rsidRPr="00047A64" w:rsidRDefault="00047A64" w:rsidP="00047A64">
      <w:pPr>
        <w:pStyle w:val="a8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047A64" w:rsidRPr="00047A64" w:rsidRDefault="00047A64" w:rsidP="00047A64">
      <w:pPr>
        <w:pStyle w:val="a8"/>
        <w:numPr>
          <w:ilvl w:val="0"/>
          <w:numId w:val="17"/>
        </w:numPr>
        <w:tabs>
          <w:tab w:val="left" w:pos="226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5"/>
          <w:szCs w:val="25"/>
        </w:rPr>
      </w:pPr>
      <w:r w:rsidRPr="00047A64">
        <w:rPr>
          <w:rFonts w:ascii="Times New Roman" w:hAnsi="Times New Roman" w:cs="Times New Roman"/>
          <w:b/>
          <w:sz w:val="25"/>
          <w:szCs w:val="25"/>
        </w:rPr>
        <w:t>По окончании работ по техническому обслуживанию:</w:t>
      </w:r>
    </w:p>
    <w:p w:rsidR="00047A64" w:rsidRPr="00047A64" w:rsidRDefault="00047A64" w:rsidP="00047A64">
      <w:pPr>
        <w:pStyle w:val="a8"/>
        <w:numPr>
          <w:ilvl w:val="1"/>
          <w:numId w:val="17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047A64">
        <w:rPr>
          <w:rFonts w:ascii="Times New Roman" w:hAnsi="Times New Roman" w:cs="Times New Roman"/>
          <w:sz w:val="25"/>
          <w:szCs w:val="25"/>
        </w:rPr>
        <w:t>Заполнить журнал по эксплуатации и дефектам систем кондиционирования;</w:t>
      </w:r>
    </w:p>
    <w:p w:rsidR="00047A64" w:rsidRPr="00047A64" w:rsidRDefault="00047A64" w:rsidP="00047A64">
      <w:pPr>
        <w:pStyle w:val="a8"/>
        <w:numPr>
          <w:ilvl w:val="1"/>
          <w:numId w:val="17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047A64">
        <w:rPr>
          <w:rFonts w:ascii="Times New Roman" w:hAnsi="Times New Roman" w:cs="Times New Roman"/>
          <w:sz w:val="25"/>
          <w:szCs w:val="25"/>
        </w:rPr>
        <w:t>Журнал хранится у лица ответственного за исправное состояние систем кондиционирования на объекте;</w:t>
      </w:r>
    </w:p>
    <w:p w:rsidR="00047A64" w:rsidRPr="00047A64" w:rsidRDefault="00047A64" w:rsidP="00047A64">
      <w:pPr>
        <w:pStyle w:val="a8"/>
        <w:numPr>
          <w:ilvl w:val="1"/>
          <w:numId w:val="17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047A64">
        <w:rPr>
          <w:rFonts w:ascii="Times New Roman" w:hAnsi="Times New Roman" w:cs="Times New Roman"/>
          <w:sz w:val="25"/>
          <w:szCs w:val="25"/>
        </w:rPr>
        <w:t>В случае выявления неисправности составить  акт отбраковки кондиционера с указанием информации об обнаруженных неисправностях, требующих проведения ремонта.</w:t>
      </w:r>
    </w:p>
    <w:p w:rsidR="00047A64" w:rsidRPr="00047A64" w:rsidRDefault="00047A64" w:rsidP="00047A64">
      <w:pPr>
        <w:pStyle w:val="a8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5"/>
          <w:szCs w:val="25"/>
        </w:rPr>
      </w:pPr>
    </w:p>
    <w:p w:rsidR="00047A64" w:rsidRPr="00047A64" w:rsidRDefault="00047A64" w:rsidP="00047A64">
      <w:pPr>
        <w:pStyle w:val="a8"/>
        <w:numPr>
          <w:ilvl w:val="0"/>
          <w:numId w:val="17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5"/>
          <w:szCs w:val="25"/>
        </w:rPr>
      </w:pPr>
      <w:r w:rsidRPr="00047A64">
        <w:rPr>
          <w:rFonts w:ascii="Times New Roman" w:hAnsi="Times New Roman" w:cs="Times New Roman"/>
          <w:b/>
          <w:sz w:val="25"/>
          <w:szCs w:val="25"/>
        </w:rPr>
        <w:t xml:space="preserve">Требования к оказанию услуги </w:t>
      </w:r>
    </w:p>
    <w:p w:rsidR="00047A64" w:rsidRPr="00047A64" w:rsidRDefault="00047A64" w:rsidP="00047A64">
      <w:pPr>
        <w:pStyle w:val="a8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047A64" w:rsidRPr="00047A64" w:rsidRDefault="00047A64" w:rsidP="00047A64">
      <w:pPr>
        <w:pStyle w:val="a8"/>
        <w:numPr>
          <w:ilvl w:val="1"/>
          <w:numId w:val="17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047A64">
        <w:rPr>
          <w:rFonts w:ascii="Times New Roman" w:hAnsi="Times New Roman" w:cs="Times New Roman"/>
          <w:sz w:val="25"/>
          <w:szCs w:val="25"/>
        </w:rPr>
        <w:t xml:space="preserve">Наличие необходимого оборудования, инвентаря, механизмов для оказания услуги; </w:t>
      </w:r>
    </w:p>
    <w:p w:rsidR="00047A64" w:rsidRPr="00047A64" w:rsidRDefault="00047A64" w:rsidP="00047A64">
      <w:pPr>
        <w:pStyle w:val="a8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5"/>
          <w:szCs w:val="25"/>
        </w:rPr>
      </w:pPr>
      <w:r w:rsidRPr="00047A64">
        <w:rPr>
          <w:rFonts w:ascii="Times New Roman" w:hAnsi="Times New Roman" w:cs="Times New Roman"/>
          <w:b/>
          <w:i/>
          <w:sz w:val="25"/>
          <w:szCs w:val="25"/>
        </w:rPr>
        <w:t>Весь используемый инвентарь, спецтехника предоставляется силами Исполнителя.</w:t>
      </w:r>
    </w:p>
    <w:p w:rsidR="00047A64" w:rsidRPr="00047A64" w:rsidRDefault="00047A64" w:rsidP="00B96A79">
      <w:pPr>
        <w:pStyle w:val="a8"/>
        <w:numPr>
          <w:ilvl w:val="1"/>
          <w:numId w:val="17"/>
        </w:numPr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047A64">
        <w:rPr>
          <w:rFonts w:ascii="Times New Roman" w:hAnsi="Times New Roman" w:cs="Times New Roman"/>
          <w:sz w:val="25"/>
          <w:szCs w:val="25"/>
        </w:rPr>
        <w:t>Наличие у рабочих и функциональных руководителей (мастеров) спецодежды.</w:t>
      </w:r>
    </w:p>
    <w:p w:rsidR="00047A64" w:rsidRPr="00047A64" w:rsidRDefault="00047A64" w:rsidP="00B96A79">
      <w:pPr>
        <w:pStyle w:val="a8"/>
        <w:numPr>
          <w:ilvl w:val="1"/>
          <w:numId w:val="17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047A64">
        <w:rPr>
          <w:rFonts w:ascii="Times New Roman" w:hAnsi="Times New Roman" w:cs="Times New Roman"/>
          <w:sz w:val="25"/>
          <w:szCs w:val="25"/>
        </w:rPr>
        <w:t>Наличие транспортных средств для доставки на место работ оборудования и приспособлений.</w:t>
      </w:r>
    </w:p>
    <w:p w:rsidR="00047A64" w:rsidRPr="00047A64" w:rsidRDefault="00B96A79" w:rsidP="00047A64">
      <w:pPr>
        <w:pStyle w:val="a8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4.4. </w:t>
      </w:r>
      <w:r w:rsidR="00047A64" w:rsidRPr="00047A64">
        <w:rPr>
          <w:rFonts w:ascii="Times New Roman" w:hAnsi="Times New Roman" w:cs="Times New Roman"/>
          <w:sz w:val="25"/>
          <w:szCs w:val="25"/>
        </w:rPr>
        <w:t xml:space="preserve"> Перед началом оказания услуг Исполнитель должен пройти обязательную проверку транспортного средства и медицинское освидетельствование водителя на станциях технического осмотра Заказчика, и получить отметку в путевом листе. Въезд без отметки в путевом листе  на территорию Заказчика не допускается.</w:t>
      </w:r>
    </w:p>
    <w:p w:rsidR="00047A64" w:rsidRPr="00047A64" w:rsidRDefault="00B96A79" w:rsidP="00047A64">
      <w:pPr>
        <w:pStyle w:val="a8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4.5.</w:t>
      </w:r>
      <w:r w:rsidR="00047A64" w:rsidRPr="00047A64">
        <w:rPr>
          <w:rFonts w:ascii="Times New Roman" w:hAnsi="Times New Roman" w:cs="Times New Roman"/>
          <w:sz w:val="25"/>
          <w:szCs w:val="25"/>
        </w:rPr>
        <w:t xml:space="preserve"> Оплата оказанных услуг осуществляется на основании подписанного сторонами по договору первичного учётного документа (акта оказанных услуг) выставленного Исполнителем соответствующего счёт-фактуры, оформленного надлежащим образом, в течении календарного месяца, следующего за месяцем подписания сторонами по договору первичного учётного документа, выставления счёт-фактуры и возникновения задолженности.</w:t>
      </w:r>
    </w:p>
    <w:p w:rsidR="00047A64" w:rsidRDefault="00047A64" w:rsidP="00047A64">
      <w:pPr>
        <w:tabs>
          <w:tab w:val="left" w:pos="4133"/>
        </w:tabs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F94C55" w:rsidRPr="00047A64" w:rsidRDefault="00F94C55" w:rsidP="00047A64">
      <w:pPr>
        <w:tabs>
          <w:tab w:val="left" w:pos="4133"/>
        </w:tabs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047A64" w:rsidRPr="00F94C55" w:rsidRDefault="00047A64" w:rsidP="00F94C55">
      <w:pPr>
        <w:pStyle w:val="a8"/>
        <w:numPr>
          <w:ilvl w:val="0"/>
          <w:numId w:val="17"/>
        </w:numPr>
        <w:tabs>
          <w:tab w:val="left" w:pos="4133"/>
        </w:tabs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B96A79">
        <w:rPr>
          <w:rFonts w:ascii="Times New Roman" w:hAnsi="Times New Roman" w:cs="Times New Roman"/>
          <w:b/>
          <w:sz w:val="25"/>
          <w:szCs w:val="25"/>
        </w:rPr>
        <w:lastRenderedPageBreak/>
        <w:t xml:space="preserve">Требования, предъявляемые к Исполнителю работ по услуге техническое обслуживанию систем </w:t>
      </w:r>
      <w:r w:rsidR="00B96A79">
        <w:rPr>
          <w:rFonts w:ascii="Times New Roman" w:hAnsi="Times New Roman" w:cs="Times New Roman"/>
          <w:b/>
          <w:sz w:val="25"/>
          <w:szCs w:val="25"/>
        </w:rPr>
        <w:t xml:space="preserve">вентиляции </w:t>
      </w:r>
      <w:r w:rsidRPr="00B96A79">
        <w:rPr>
          <w:rFonts w:ascii="Times New Roman" w:hAnsi="Times New Roman" w:cs="Times New Roman"/>
          <w:b/>
          <w:sz w:val="25"/>
          <w:szCs w:val="25"/>
        </w:rPr>
        <w:t>для нужд  ООО «</w:t>
      </w:r>
      <w:r w:rsidR="00B96A79" w:rsidRPr="00B96A79">
        <w:rPr>
          <w:rFonts w:ascii="Times New Roman" w:hAnsi="Times New Roman" w:cs="Times New Roman"/>
          <w:b/>
          <w:sz w:val="25"/>
          <w:szCs w:val="25"/>
        </w:rPr>
        <w:t>Медсервис»</w:t>
      </w:r>
    </w:p>
    <w:p w:rsidR="00047A64" w:rsidRPr="00047A64" w:rsidRDefault="00047A64" w:rsidP="00047A64">
      <w:pPr>
        <w:pStyle w:val="a8"/>
        <w:tabs>
          <w:tab w:val="left" w:pos="4133"/>
        </w:tabs>
        <w:spacing w:after="0" w:line="240" w:lineRule="auto"/>
        <w:ind w:left="709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047A64" w:rsidRPr="00B96A79" w:rsidRDefault="00B96A79" w:rsidP="00B96A79">
      <w:pPr>
        <w:tabs>
          <w:tab w:val="left" w:pos="1276"/>
        </w:tabs>
        <w:spacing w:after="0" w:line="240" w:lineRule="auto"/>
        <w:ind w:firstLine="71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5.1.</w:t>
      </w:r>
      <w:r w:rsidR="00047A64" w:rsidRPr="00B96A79">
        <w:rPr>
          <w:rFonts w:ascii="Times New Roman" w:hAnsi="Times New Roman" w:cs="Times New Roman"/>
          <w:sz w:val="25"/>
          <w:szCs w:val="25"/>
        </w:rPr>
        <w:t>Наличие сертифицированного и атте</w:t>
      </w:r>
      <w:r>
        <w:rPr>
          <w:rFonts w:ascii="Times New Roman" w:hAnsi="Times New Roman" w:cs="Times New Roman"/>
          <w:sz w:val="25"/>
          <w:szCs w:val="25"/>
        </w:rPr>
        <w:t xml:space="preserve">стованного персонала (не менее </w:t>
      </w:r>
      <w:r w:rsidR="00047A64" w:rsidRPr="00B96A79">
        <w:rPr>
          <w:rFonts w:ascii="Times New Roman" w:hAnsi="Times New Roman" w:cs="Times New Roman"/>
          <w:sz w:val="25"/>
          <w:szCs w:val="25"/>
        </w:rPr>
        <w:t>5 человек) привлекаемого к выполнению работ, а именно:</w:t>
      </w:r>
    </w:p>
    <w:p w:rsidR="00047A64" w:rsidRPr="00B96A79" w:rsidRDefault="00B96A79" w:rsidP="00B96A79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5.1.1. Н</w:t>
      </w:r>
      <w:r w:rsidR="00047A64" w:rsidRPr="00047A64">
        <w:rPr>
          <w:rFonts w:ascii="Times New Roman" w:hAnsi="Times New Roman" w:cs="Times New Roman"/>
          <w:sz w:val="25"/>
          <w:szCs w:val="25"/>
        </w:rPr>
        <w:t>е менее 1 ИТР обученного программе требований промышленной безопасности на объектах, использующих оборудование, работающее под давлением;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  <w:r w:rsidR="00047A64" w:rsidRPr="00B96A79">
        <w:rPr>
          <w:rFonts w:ascii="Times New Roman" w:hAnsi="Times New Roman" w:cs="Times New Roman"/>
          <w:sz w:val="25"/>
          <w:szCs w:val="25"/>
        </w:rPr>
        <w:t>не менее 1 ИТР обученного специальности электро-газосварщика;</w:t>
      </w:r>
      <w:r>
        <w:rPr>
          <w:rFonts w:ascii="Times New Roman" w:hAnsi="Times New Roman" w:cs="Times New Roman"/>
          <w:sz w:val="25"/>
          <w:szCs w:val="25"/>
        </w:rPr>
        <w:t xml:space="preserve"> не </w:t>
      </w:r>
      <w:r w:rsidR="00047A64" w:rsidRPr="00B96A79">
        <w:rPr>
          <w:rFonts w:ascii="Times New Roman" w:hAnsi="Times New Roman" w:cs="Times New Roman"/>
          <w:sz w:val="25"/>
          <w:szCs w:val="25"/>
        </w:rPr>
        <w:t>менее 1 ИРТ обученного специальности машинист холодильных установок.</w:t>
      </w:r>
    </w:p>
    <w:p w:rsidR="00047A64" w:rsidRPr="00047A64" w:rsidRDefault="00B96A79" w:rsidP="00B96A79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5.1.2.Не </w:t>
      </w:r>
      <w:r w:rsidR="00047A64" w:rsidRPr="00B96A79">
        <w:rPr>
          <w:rFonts w:ascii="Times New Roman" w:hAnsi="Times New Roman" w:cs="Times New Roman"/>
          <w:sz w:val="25"/>
          <w:szCs w:val="25"/>
        </w:rPr>
        <w:t xml:space="preserve">менее 1 монтажника, имеющего удостоверение электро-газосварщика; </w:t>
      </w:r>
      <w:r w:rsidR="00047A64" w:rsidRPr="00047A64">
        <w:rPr>
          <w:rFonts w:ascii="Times New Roman" w:hAnsi="Times New Roman" w:cs="Times New Roman"/>
          <w:sz w:val="25"/>
          <w:szCs w:val="25"/>
        </w:rPr>
        <w:t>не менее 1 монтажника обученного  программе  требований промышленной безопасности на объектах, использующих оборудо</w:t>
      </w:r>
      <w:r>
        <w:rPr>
          <w:rFonts w:ascii="Times New Roman" w:hAnsi="Times New Roman" w:cs="Times New Roman"/>
          <w:sz w:val="25"/>
          <w:szCs w:val="25"/>
        </w:rPr>
        <w:t xml:space="preserve">вание, работающее под давлением; </w:t>
      </w:r>
      <w:r w:rsidR="00047A64" w:rsidRPr="00B96A79">
        <w:rPr>
          <w:rFonts w:ascii="Times New Roman" w:hAnsi="Times New Roman" w:cs="Times New Roman"/>
          <w:sz w:val="25"/>
          <w:szCs w:val="25"/>
        </w:rPr>
        <w:t>не менее 1 монтажника обученного специальности стропальщик (5 разряда)</w:t>
      </w:r>
      <w:r>
        <w:rPr>
          <w:rFonts w:ascii="Times New Roman" w:hAnsi="Times New Roman" w:cs="Times New Roman"/>
          <w:sz w:val="25"/>
          <w:szCs w:val="25"/>
        </w:rPr>
        <w:t>; не менее 2</w:t>
      </w:r>
      <w:r w:rsidR="00047A64" w:rsidRPr="00047A64">
        <w:rPr>
          <w:rFonts w:ascii="Times New Roman" w:hAnsi="Times New Roman" w:cs="Times New Roman"/>
          <w:sz w:val="25"/>
          <w:szCs w:val="25"/>
        </w:rPr>
        <w:t xml:space="preserve"> монтажников обученных специальности слесарь по ремонту и обслуживанию систем вентиляци</w:t>
      </w:r>
      <w:r w:rsidR="00D128B9">
        <w:rPr>
          <w:rFonts w:ascii="Times New Roman" w:hAnsi="Times New Roman" w:cs="Times New Roman"/>
          <w:sz w:val="25"/>
          <w:szCs w:val="25"/>
        </w:rPr>
        <w:t>и и кондиционирования 5 разряда.</w:t>
      </w:r>
    </w:p>
    <w:p w:rsidR="00047A64" w:rsidRPr="00047A64" w:rsidRDefault="00047A64" w:rsidP="00047A64">
      <w:pPr>
        <w:pStyle w:val="a8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091BDC" w:rsidRPr="00047A64" w:rsidRDefault="00B96A79" w:rsidP="00091BDC">
      <w:pPr>
        <w:widowControl w:val="0"/>
        <w:tabs>
          <w:tab w:val="left" w:pos="515"/>
        </w:tabs>
        <w:spacing w:after="0" w:line="274" w:lineRule="exact"/>
        <w:ind w:left="-142" w:right="40" w:firstLine="142"/>
        <w:jc w:val="center"/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  <w:t xml:space="preserve">6. </w:t>
      </w:r>
      <w:r w:rsidR="00091BDC" w:rsidRPr="00047A64"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  <w:t>Сроки и периоды оказания услуг</w:t>
      </w:r>
    </w:p>
    <w:p w:rsidR="00091BDC" w:rsidRPr="00047A64" w:rsidRDefault="00F94C55" w:rsidP="00091BDC">
      <w:pPr>
        <w:widowControl w:val="0"/>
        <w:tabs>
          <w:tab w:val="left" w:pos="567"/>
          <w:tab w:val="left" w:pos="993"/>
        </w:tabs>
        <w:spacing w:line="274" w:lineRule="exact"/>
        <w:ind w:left="567"/>
        <w:contextualSpacing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6</w:t>
      </w:r>
      <w:r w:rsidR="00091BDC" w:rsidRPr="00047A6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.1.</w:t>
      </w:r>
      <w:r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</w:t>
      </w:r>
      <w:r w:rsidR="00091BDC" w:rsidRPr="00047A6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Период оказания услуг: с 01.01.2024 по 31 декабря 2024 года включительно.</w:t>
      </w:r>
    </w:p>
    <w:p w:rsidR="00091BDC" w:rsidRPr="00047A64" w:rsidRDefault="00091BDC" w:rsidP="00091BDC">
      <w:pPr>
        <w:widowControl w:val="0"/>
        <w:tabs>
          <w:tab w:val="left" w:pos="515"/>
        </w:tabs>
        <w:spacing w:after="0" w:line="274" w:lineRule="exact"/>
        <w:ind w:right="40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047A6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ab/>
        <w:t xml:space="preserve">При необходимости проведения текущего ремонта, такие работы должны быть выполнены в течение 1 (одного) рабочего дня, а в случае необходимости замены запасных частей - в срок не позднее 7 (семи) календарных дней с момента выявления причины неисправности оборудования. </w:t>
      </w:r>
    </w:p>
    <w:p w:rsidR="00091BDC" w:rsidRPr="00047A64" w:rsidRDefault="00F94C55" w:rsidP="00091BDC">
      <w:pPr>
        <w:widowControl w:val="0"/>
        <w:tabs>
          <w:tab w:val="left" w:pos="515"/>
        </w:tabs>
        <w:spacing w:after="0" w:line="274" w:lineRule="exact"/>
        <w:ind w:right="40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  <w:t xml:space="preserve">6.2. </w:t>
      </w:r>
      <w:r w:rsidR="00091BDC" w:rsidRPr="00047A64">
        <w:rPr>
          <w:rFonts w:ascii="Times New Roman" w:eastAsia="Times New Roman" w:hAnsi="Times New Roman" w:cs="Times New Roman"/>
          <w:sz w:val="25"/>
          <w:szCs w:val="25"/>
          <w:lang w:eastAsia="ru-RU"/>
        </w:rPr>
        <w:t>При выявлении Исполнителем в ходе технического обслуживания или текущего ремонта оборудования необходимости проведения капитального ремонта обслуживаемого/ремонтируемого оборудования, Исполнитель обязан письменно уведомить Заказчика в день выявления необходимости капитального ремонта, путём составления соответствующего акта, в котором фиксируются выявленные поломки/повреждения. Стороны вправе заключить дополнительное соглашение, либо отдельный договор на выполнение капитального ремонта оборудования на объем выявленных поломок/повреждений, требующих капитального ремонта</w:t>
      </w:r>
      <w:r w:rsidR="00091BDC" w:rsidRPr="00047A6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.</w:t>
      </w:r>
    </w:p>
    <w:p w:rsidR="00091BDC" w:rsidRPr="00047A64" w:rsidRDefault="00091BDC" w:rsidP="00091BDC">
      <w:pPr>
        <w:widowControl w:val="0"/>
        <w:tabs>
          <w:tab w:val="left" w:pos="515"/>
        </w:tabs>
        <w:spacing w:after="60" w:line="274" w:lineRule="exact"/>
        <w:ind w:right="40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</w:p>
    <w:p w:rsidR="00091BDC" w:rsidRPr="00047A64" w:rsidRDefault="00B96A79" w:rsidP="00091BDC">
      <w:pPr>
        <w:keepNext/>
        <w:keepLines/>
        <w:widowControl w:val="0"/>
        <w:tabs>
          <w:tab w:val="left" w:pos="280"/>
        </w:tabs>
        <w:spacing w:after="0" w:line="274" w:lineRule="exact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</w:pPr>
      <w:bookmarkStart w:id="1" w:name="bookmark7"/>
      <w:r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  <w:t xml:space="preserve">7. </w:t>
      </w:r>
      <w:r w:rsidR="00091BDC" w:rsidRPr="00047A64"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  <w:t>Место оказания услуг</w:t>
      </w:r>
      <w:bookmarkEnd w:id="1"/>
    </w:p>
    <w:p w:rsidR="00091BDC" w:rsidRPr="00047A64" w:rsidRDefault="00F94C55" w:rsidP="00091BDC">
      <w:pPr>
        <w:ind w:firstLine="708"/>
        <w:contextualSpacing/>
        <w:jc w:val="both"/>
        <w:rPr>
          <w:rFonts w:ascii="Times New Roman" w:eastAsia="Courier New" w:hAnsi="Times New Roman" w:cs="Times New Roman"/>
          <w:color w:val="000000"/>
          <w:sz w:val="25"/>
          <w:szCs w:val="25"/>
          <w:lang w:eastAsia="ru-RU"/>
        </w:rPr>
      </w:pPr>
      <w:r>
        <w:rPr>
          <w:rFonts w:ascii="Times New Roman" w:eastAsia="Courier New" w:hAnsi="Times New Roman" w:cs="Times New Roman"/>
          <w:color w:val="000000"/>
          <w:sz w:val="25"/>
          <w:szCs w:val="25"/>
          <w:lang w:eastAsia="ru-RU"/>
        </w:rPr>
        <w:t>7</w:t>
      </w:r>
      <w:r w:rsidR="00091BDC" w:rsidRPr="00047A64">
        <w:rPr>
          <w:rFonts w:ascii="Times New Roman" w:eastAsia="Courier New" w:hAnsi="Times New Roman" w:cs="Times New Roman"/>
          <w:color w:val="000000"/>
          <w:sz w:val="25"/>
          <w:szCs w:val="25"/>
          <w:lang w:eastAsia="ru-RU"/>
        </w:rPr>
        <w:t>.1. Техническое обслуживание и текущий ремонт оборудования производится по месту их нахождения на объектах Заказчика по адресу: Республика Башкортостан, г. Салават, ул. Октябрьская, д. 35.</w:t>
      </w:r>
    </w:p>
    <w:p w:rsidR="00091BDC" w:rsidRPr="00047A64" w:rsidRDefault="00091BDC" w:rsidP="00091BD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579"/>
        <w:gridCol w:w="4314"/>
        <w:gridCol w:w="749"/>
        <w:gridCol w:w="4389"/>
      </w:tblGrid>
      <w:tr w:rsidR="00091BDC" w:rsidRPr="00047A64" w:rsidTr="00047A64">
        <w:trPr>
          <w:trHeight w:val="315"/>
        </w:trPr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BDC" w:rsidRPr="00047A64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9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1BDC" w:rsidRPr="00047A64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5"/>
                <w:szCs w:val="25"/>
                <w:lang w:eastAsia="ru-RU"/>
              </w:rPr>
            </w:pPr>
          </w:p>
          <w:p w:rsidR="00091BDC" w:rsidRPr="00047A64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5"/>
                <w:szCs w:val="25"/>
                <w:lang w:eastAsia="ru-RU"/>
              </w:rPr>
            </w:pPr>
          </w:p>
          <w:p w:rsidR="00091BDC" w:rsidRPr="00047A64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5"/>
                <w:szCs w:val="25"/>
                <w:lang w:eastAsia="ru-RU"/>
              </w:rPr>
            </w:pPr>
          </w:p>
          <w:p w:rsidR="00091BDC" w:rsidRPr="00047A64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5"/>
                <w:szCs w:val="25"/>
                <w:lang w:eastAsia="ru-RU"/>
              </w:rPr>
            </w:pPr>
          </w:p>
          <w:p w:rsidR="00091BDC" w:rsidRPr="00047A64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5"/>
                <w:szCs w:val="25"/>
                <w:lang w:eastAsia="ru-RU"/>
              </w:rPr>
            </w:pPr>
          </w:p>
          <w:p w:rsidR="00091BDC" w:rsidRPr="00047A64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5"/>
                <w:szCs w:val="25"/>
                <w:lang w:eastAsia="ru-RU"/>
              </w:rPr>
            </w:pPr>
          </w:p>
          <w:p w:rsidR="00091BDC" w:rsidRPr="00047A64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5"/>
                <w:szCs w:val="25"/>
                <w:lang w:eastAsia="ru-RU"/>
              </w:rPr>
            </w:pPr>
          </w:p>
          <w:p w:rsidR="00091BDC" w:rsidRPr="00047A64" w:rsidRDefault="00091BDC" w:rsidP="00B96A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5"/>
                <w:szCs w:val="25"/>
                <w:lang w:eastAsia="ru-RU"/>
              </w:rPr>
            </w:pPr>
          </w:p>
          <w:p w:rsidR="00091BDC" w:rsidRPr="00047A64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5"/>
                <w:szCs w:val="25"/>
                <w:lang w:eastAsia="ru-RU"/>
              </w:rPr>
            </w:pPr>
          </w:p>
          <w:p w:rsid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5"/>
                <w:szCs w:val="25"/>
                <w:lang w:eastAsia="ru-RU"/>
              </w:rPr>
            </w:pPr>
          </w:p>
          <w:p w:rsidR="005F418A" w:rsidRDefault="005F418A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5"/>
                <w:szCs w:val="25"/>
                <w:lang w:eastAsia="ru-RU"/>
              </w:rPr>
            </w:pPr>
          </w:p>
          <w:p w:rsidR="005F418A" w:rsidRPr="00047A64" w:rsidRDefault="005F418A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5"/>
                <w:szCs w:val="25"/>
                <w:lang w:eastAsia="ru-RU"/>
              </w:rPr>
            </w:pPr>
          </w:p>
          <w:p w:rsidR="00091BDC" w:rsidRPr="00047A64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5"/>
                <w:szCs w:val="25"/>
                <w:lang w:eastAsia="ru-RU"/>
              </w:rPr>
            </w:pPr>
          </w:p>
          <w:p w:rsidR="00091BDC" w:rsidRPr="00047A64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5"/>
                <w:szCs w:val="25"/>
                <w:lang w:eastAsia="ru-RU"/>
              </w:rPr>
            </w:pPr>
          </w:p>
          <w:p w:rsidR="00091BDC" w:rsidRPr="00B96A79" w:rsidRDefault="00091BDC" w:rsidP="00B96A79">
            <w:pPr>
              <w:pStyle w:val="a8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5"/>
                <w:szCs w:val="25"/>
                <w:lang w:eastAsia="ru-RU"/>
              </w:rPr>
            </w:pPr>
            <w:r w:rsidRPr="00B96A79">
              <w:rPr>
                <w:rFonts w:ascii="Times New Roman" w:eastAsia="Times New Roman" w:hAnsi="Times New Roman" w:cs="Times New Roman"/>
                <w:b/>
                <w:color w:val="000000"/>
                <w:sz w:val="25"/>
                <w:szCs w:val="25"/>
                <w:lang w:eastAsia="ru-RU"/>
              </w:rPr>
              <w:lastRenderedPageBreak/>
              <w:t>ПЕРЕЧЕНЬ</w:t>
            </w:r>
          </w:p>
        </w:tc>
      </w:tr>
      <w:tr w:rsidR="00091BDC" w:rsidRPr="00047A64" w:rsidTr="00047A64">
        <w:trPr>
          <w:trHeight w:val="315"/>
        </w:trPr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BDC" w:rsidRPr="00047A64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9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1BDC" w:rsidRPr="00047A64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5"/>
                <w:szCs w:val="25"/>
                <w:lang w:eastAsia="ru-RU"/>
              </w:rPr>
            </w:pPr>
            <w:r w:rsidRPr="00047A64">
              <w:rPr>
                <w:rFonts w:ascii="Times New Roman" w:eastAsia="Times New Roman" w:hAnsi="Times New Roman" w:cs="Times New Roman"/>
                <w:b/>
                <w:color w:val="000000"/>
                <w:sz w:val="25"/>
                <w:szCs w:val="25"/>
                <w:lang w:eastAsia="ru-RU"/>
              </w:rPr>
              <w:t xml:space="preserve">вентиляционного оборудования ООО «Медсервис», подлежащего </w:t>
            </w:r>
          </w:p>
        </w:tc>
      </w:tr>
      <w:tr w:rsidR="00091BDC" w:rsidRPr="00047A64" w:rsidTr="00047A64">
        <w:trPr>
          <w:trHeight w:val="315"/>
        </w:trPr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BDC" w:rsidRPr="00047A64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9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1BDC" w:rsidRPr="00047A64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5"/>
                <w:szCs w:val="25"/>
                <w:lang w:eastAsia="ru-RU"/>
              </w:rPr>
            </w:pPr>
            <w:r w:rsidRPr="00047A64">
              <w:rPr>
                <w:rFonts w:ascii="Times New Roman" w:eastAsia="Times New Roman" w:hAnsi="Times New Roman" w:cs="Times New Roman"/>
                <w:b/>
                <w:color w:val="000000"/>
                <w:sz w:val="25"/>
                <w:szCs w:val="25"/>
                <w:lang w:eastAsia="ru-RU"/>
              </w:rPr>
              <w:t>техническому обслуживанию и ремонту</w:t>
            </w:r>
          </w:p>
        </w:tc>
      </w:tr>
      <w:tr w:rsidR="00091BDC" w:rsidRPr="00047A64" w:rsidTr="00047A64">
        <w:trPr>
          <w:trHeight w:val="300"/>
        </w:trPr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BDC" w:rsidRPr="00047A64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4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BDC" w:rsidRPr="00047A64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BDC" w:rsidRPr="00047A64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BDC" w:rsidRPr="00047A64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</w:p>
        </w:tc>
      </w:tr>
      <w:tr w:rsidR="00091BDC" w:rsidRPr="00047A64" w:rsidTr="00047A64">
        <w:trPr>
          <w:trHeight w:val="96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BDC" w:rsidRPr="00047A64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47A64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№</w:t>
            </w:r>
          </w:p>
        </w:tc>
        <w:tc>
          <w:tcPr>
            <w:tcW w:w="43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BDC" w:rsidRPr="00047A64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47A64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Наименование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47A64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47A64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 xml:space="preserve">Кол-во, </w:t>
            </w:r>
            <w:proofErr w:type="spellStart"/>
            <w:r w:rsidRPr="00047A64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шт</w:t>
            </w:r>
            <w:proofErr w:type="spellEnd"/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BDC" w:rsidRPr="00047A64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47A64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Место расположения</w:t>
            </w:r>
          </w:p>
        </w:tc>
      </w:tr>
      <w:tr w:rsidR="00091BDC" w:rsidRPr="00047A64" w:rsidTr="00047A64">
        <w:trPr>
          <w:trHeight w:val="330"/>
        </w:trPr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91BDC" w:rsidRPr="00047A64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47A64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 </w:t>
            </w:r>
          </w:p>
        </w:tc>
        <w:tc>
          <w:tcPr>
            <w:tcW w:w="43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1BDC" w:rsidRPr="00047A64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047A64"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  <w:t>ПОЛИКЛИНИКА</w:t>
            </w:r>
          </w:p>
        </w:tc>
        <w:tc>
          <w:tcPr>
            <w:tcW w:w="7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1BDC" w:rsidRPr="00047A64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047A64"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  <w:t>6</w:t>
            </w:r>
          </w:p>
        </w:tc>
        <w:tc>
          <w:tcPr>
            <w:tcW w:w="438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91BDC" w:rsidRPr="00047A64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47A64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 </w:t>
            </w:r>
          </w:p>
        </w:tc>
      </w:tr>
      <w:tr w:rsidR="00091BDC" w:rsidRPr="00047A64" w:rsidTr="00047A64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1BDC" w:rsidRPr="00047A64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47A64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2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1BDC" w:rsidRPr="00047A64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47A64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Холодильный агрегат COOL DX 08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47A64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47A64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1</w:t>
            </w: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BDC" w:rsidRPr="00047A64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47A64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 xml:space="preserve">2 </w:t>
            </w:r>
            <w:proofErr w:type="spellStart"/>
            <w:r w:rsidRPr="00047A64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эт</w:t>
            </w:r>
            <w:proofErr w:type="spellEnd"/>
            <w:r w:rsidRPr="00047A64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 xml:space="preserve">., </w:t>
            </w:r>
            <w:proofErr w:type="spellStart"/>
            <w:r w:rsidRPr="00047A64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терап</w:t>
            </w:r>
            <w:proofErr w:type="spellEnd"/>
            <w:r w:rsidRPr="00047A64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. Блок</w:t>
            </w:r>
          </w:p>
        </w:tc>
      </w:tr>
      <w:tr w:rsidR="00091BDC" w:rsidRPr="00047A64" w:rsidTr="00047A64">
        <w:trPr>
          <w:trHeight w:val="9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1BDC" w:rsidRPr="00047A64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47A64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3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47A64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47A64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Приточно-вытяжной агрегат с рекуперацией тепла, эл. калорифером GOLD 08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47A64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47A64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1</w:t>
            </w:r>
          </w:p>
        </w:tc>
        <w:tc>
          <w:tcPr>
            <w:tcW w:w="43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91BDC" w:rsidRPr="00047A64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47A64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 xml:space="preserve">2 </w:t>
            </w:r>
            <w:proofErr w:type="spellStart"/>
            <w:r w:rsidRPr="00047A64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эт</w:t>
            </w:r>
            <w:proofErr w:type="spellEnd"/>
            <w:r w:rsidRPr="00047A64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 xml:space="preserve">., </w:t>
            </w:r>
            <w:proofErr w:type="spellStart"/>
            <w:r w:rsidRPr="00047A64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терап</w:t>
            </w:r>
            <w:proofErr w:type="spellEnd"/>
            <w:r w:rsidRPr="00047A64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 xml:space="preserve">. блок </w:t>
            </w:r>
          </w:p>
        </w:tc>
      </w:tr>
      <w:tr w:rsidR="00091BDC" w:rsidRPr="00047A64" w:rsidTr="00047A64">
        <w:trPr>
          <w:trHeight w:val="126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1BDC" w:rsidRPr="00047A64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47A64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4</w:t>
            </w:r>
          </w:p>
        </w:tc>
        <w:tc>
          <w:tcPr>
            <w:tcW w:w="4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47A64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47A64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Приточно-вытяжной агрегат с рекуперацией тепла, эл. калорифером GOLD LP 05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1BDC" w:rsidRPr="00047A64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47A64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2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BDC" w:rsidRPr="00047A64" w:rsidRDefault="00091BDC" w:rsidP="00091BDC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47A64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 xml:space="preserve">2 </w:t>
            </w:r>
            <w:proofErr w:type="spellStart"/>
            <w:r w:rsidRPr="00047A64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эт</w:t>
            </w:r>
            <w:proofErr w:type="spellEnd"/>
            <w:r w:rsidRPr="00047A64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, хир. Блок (левая и правая стороны)</w:t>
            </w:r>
            <w:r w:rsidRPr="00047A64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br/>
            </w:r>
          </w:p>
        </w:tc>
      </w:tr>
      <w:tr w:rsidR="00091BDC" w:rsidRPr="00047A64" w:rsidTr="00047A64">
        <w:trPr>
          <w:trHeight w:val="9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1BDC" w:rsidRPr="00047A64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47A64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5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47A64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47A64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Приточно-вытяжной агрегат с рекуперацией тепла, эл. калорифером GOLD LP 08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47A64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47A64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1</w:t>
            </w:r>
          </w:p>
        </w:tc>
        <w:tc>
          <w:tcPr>
            <w:tcW w:w="4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BDC" w:rsidRPr="00047A64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47A64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Поликлиника (4 этаж)</w:t>
            </w:r>
          </w:p>
        </w:tc>
      </w:tr>
      <w:tr w:rsidR="00091BDC" w:rsidRPr="00047A64" w:rsidTr="00047A64">
        <w:trPr>
          <w:trHeight w:val="6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1BDC" w:rsidRPr="00047A64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47A64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6</w:t>
            </w:r>
          </w:p>
        </w:tc>
        <w:tc>
          <w:tcPr>
            <w:tcW w:w="4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47A64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47A64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Приточно-вытяжной агрегат  VR400EV/В/3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1BDC" w:rsidRPr="00047A64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47A64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1</w:t>
            </w:r>
          </w:p>
        </w:tc>
        <w:tc>
          <w:tcPr>
            <w:tcW w:w="4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BDC" w:rsidRPr="00047A64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47A64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 xml:space="preserve">Поликлиника 2 этаж  (малая опер.) </w:t>
            </w:r>
          </w:p>
        </w:tc>
      </w:tr>
      <w:tr w:rsidR="00091BDC" w:rsidRPr="00047A64" w:rsidTr="00047A64">
        <w:trPr>
          <w:trHeight w:val="600"/>
        </w:trPr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1BDC" w:rsidRPr="00047A64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47A64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 </w:t>
            </w:r>
          </w:p>
        </w:tc>
        <w:tc>
          <w:tcPr>
            <w:tcW w:w="43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91BDC" w:rsidRPr="00047A64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047A64"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  <w:t xml:space="preserve">УЧАСТОК ПРОФЕССИОНАЛЬНОЙ УБОРКИ </w:t>
            </w:r>
          </w:p>
        </w:tc>
        <w:tc>
          <w:tcPr>
            <w:tcW w:w="7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1BDC" w:rsidRPr="00047A64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047A64"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  <w:t>1</w:t>
            </w:r>
          </w:p>
        </w:tc>
        <w:tc>
          <w:tcPr>
            <w:tcW w:w="4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91BDC" w:rsidRPr="00047A64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47A64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 </w:t>
            </w:r>
          </w:p>
        </w:tc>
      </w:tr>
      <w:tr w:rsidR="00091BDC" w:rsidRPr="00047A64" w:rsidTr="00047A64">
        <w:trPr>
          <w:trHeight w:val="6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BDC" w:rsidRPr="00047A64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47A64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7</w:t>
            </w:r>
          </w:p>
        </w:tc>
        <w:tc>
          <w:tcPr>
            <w:tcW w:w="43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1BDC" w:rsidRPr="00047A64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47A64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Приточно-вытяжная установка c рекуперацией тепла  VX700E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47A64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47A64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1</w:t>
            </w:r>
          </w:p>
        </w:tc>
        <w:tc>
          <w:tcPr>
            <w:tcW w:w="43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47A64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proofErr w:type="spellStart"/>
            <w:r w:rsidRPr="00047A64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Постирочный</w:t>
            </w:r>
            <w:proofErr w:type="spellEnd"/>
            <w:r w:rsidRPr="00047A64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 xml:space="preserve"> зал</w:t>
            </w:r>
          </w:p>
        </w:tc>
      </w:tr>
      <w:tr w:rsidR="00091BDC" w:rsidRPr="00047A64" w:rsidTr="00047A64">
        <w:trPr>
          <w:trHeight w:val="64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1BDC" w:rsidRPr="00047A64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47A64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 </w:t>
            </w:r>
          </w:p>
        </w:tc>
        <w:tc>
          <w:tcPr>
            <w:tcW w:w="43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1BDC" w:rsidRPr="00047A64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047A64"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  <w:t>Процедурный блок</w:t>
            </w:r>
          </w:p>
        </w:tc>
        <w:tc>
          <w:tcPr>
            <w:tcW w:w="7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1BDC" w:rsidRPr="00047A64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47A64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1</w:t>
            </w:r>
          </w:p>
        </w:tc>
        <w:tc>
          <w:tcPr>
            <w:tcW w:w="4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91BDC" w:rsidRPr="00047A64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47A64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 </w:t>
            </w:r>
          </w:p>
        </w:tc>
      </w:tr>
      <w:tr w:rsidR="00091BDC" w:rsidRPr="00047A64" w:rsidTr="00047A64">
        <w:trPr>
          <w:trHeight w:val="57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1BDC" w:rsidRPr="00047A64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47A64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8</w:t>
            </w:r>
          </w:p>
        </w:tc>
        <w:tc>
          <w:tcPr>
            <w:tcW w:w="43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1BDC" w:rsidRPr="00047A64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47A64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Приточно-вытяжной агрегат с рекуперацией тепла, эл. калорифером GOLD LP 05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1BDC" w:rsidRPr="00047A64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47A64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1</w:t>
            </w:r>
          </w:p>
        </w:tc>
        <w:tc>
          <w:tcPr>
            <w:tcW w:w="43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1BDC" w:rsidRPr="00047A64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47A64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Санитарная комната</w:t>
            </w:r>
          </w:p>
        </w:tc>
      </w:tr>
      <w:tr w:rsidR="00091BDC" w:rsidRPr="00047A64" w:rsidTr="00047A64">
        <w:trPr>
          <w:trHeight w:val="692"/>
        </w:trPr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1BDC" w:rsidRPr="00047A64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47A64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 </w:t>
            </w:r>
          </w:p>
        </w:tc>
        <w:tc>
          <w:tcPr>
            <w:tcW w:w="4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91BDC" w:rsidRPr="00047A64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047A64"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  <w:t>КЛИНИКО-ДИАГНОСТИЧЕСКАЯ ЛАБОРАТОРИЯ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91BDC" w:rsidRPr="00047A64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047A64"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  <w:t>4</w:t>
            </w:r>
          </w:p>
        </w:tc>
        <w:tc>
          <w:tcPr>
            <w:tcW w:w="43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91BDC" w:rsidRPr="00047A64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47A64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 </w:t>
            </w:r>
          </w:p>
        </w:tc>
      </w:tr>
      <w:tr w:rsidR="00091BDC" w:rsidRPr="00047A64" w:rsidTr="00047A64">
        <w:trPr>
          <w:trHeight w:val="3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1BDC" w:rsidRPr="00047A64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47A64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9</w:t>
            </w:r>
          </w:p>
        </w:tc>
        <w:tc>
          <w:tcPr>
            <w:tcW w:w="4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47A64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47A64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Холодильный агрегат  COOL DX 20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1BDC" w:rsidRPr="00047A64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47A64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1</w:t>
            </w:r>
          </w:p>
        </w:tc>
        <w:tc>
          <w:tcPr>
            <w:tcW w:w="4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47A64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47A64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Вент. камера (на всё отделение)</w:t>
            </w:r>
          </w:p>
        </w:tc>
      </w:tr>
      <w:tr w:rsidR="00091BDC" w:rsidRPr="00047A64" w:rsidTr="00047A64">
        <w:trPr>
          <w:trHeight w:val="9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1BDC" w:rsidRPr="00047A64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47A64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10</w:t>
            </w:r>
          </w:p>
        </w:tc>
        <w:tc>
          <w:tcPr>
            <w:tcW w:w="4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47A64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47A64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Приточно-вытяжной агрегат с рекуперацией тепла, эл. калорифером  GOLD RX 20.72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1BDC" w:rsidRPr="00047A64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47A64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1</w:t>
            </w:r>
          </w:p>
        </w:tc>
        <w:tc>
          <w:tcPr>
            <w:tcW w:w="4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47A64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47A64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Вент. камера (на всё отделение)</w:t>
            </w:r>
          </w:p>
        </w:tc>
      </w:tr>
      <w:tr w:rsidR="00091BDC" w:rsidRPr="00047A64" w:rsidTr="00047A64">
        <w:trPr>
          <w:trHeight w:val="6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1BDC" w:rsidRPr="00047A64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47A64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11</w:t>
            </w:r>
          </w:p>
        </w:tc>
        <w:tc>
          <w:tcPr>
            <w:tcW w:w="4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47A64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47A64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Приточно-вытяжная установка  MAXI 1500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1BDC" w:rsidRPr="00047A64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47A64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1</w:t>
            </w:r>
          </w:p>
        </w:tc>
        <w:tc>
          <w:tcPr>
            <w:tcW w:w="4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47A64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proofErr w:type="spellStart"/>
            <w:r w:rsidRPr="00047A64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Лаб</w:t>
            </w:r>
            <w:proofErr w:type="spellEnd"/>
            <w:r w:rsidRPr="00047A64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 xml:space="preserve"> </w:t>
            </w:r>
            <w:proofErr w:type="spellStart"/>
            <w:r w:rsidRPr="00047A64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исслед</w:t>
            </w:r>
            <w:proofErr w:type="spellEnd"/>
            <w:r w:rsidRPr="00047A64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 xml:space="preserve"> мочи</w:t>
            </w:r>
          </w:p>
        </w:tc>
      </w:tr>
      <w:tr w:rsidR="00091BDC" w:rsidRPr="00047A64" w:rsidTr="00047A64">
        <w:trPr>
          <w:trHeight w:val="6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1BDC" w:rsidRPr="00047A64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47A64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12</w:t>
            </w:r>
          </w:p>
        </w:tc>
        <w:tc>
          <w:tcPr>
            <w:tcW w:w="4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47A64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47A64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Установка с рекуперацией тепла VX 700E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1BDC" w:rsidRPr="00047A64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47A64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1</w:t>
            </w:r>
          </w:p>
        </w:tc>
        <w:tc>
          <w:tcPr>
            <w:tcW w:w="4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47A64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proofErr w:type="spellStart"/>
            <w:r w:rsidRPr="00047A64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Биохим</w:t>
            </w:r>
            <w:proofErr w:type="spellEnd"/>
            <w:r w:rsidRPr="00047A64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. отд.</w:t>
            </w:r>
          </w:p>
        </w:tc>
      </w:tr>
      <w:tr w:rsidR="00091BDC" w:rsidRPr="00047A64" w:rsidTr="00047A64">
        <w:trPr>
          <w:trHeight w:val="330"/>
        </w:trPr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1BDC" w:rsidRPr="00047A64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47A64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 </w:t>
            </w:r>
          </w:p>
        </w:tc>
        <w:tc>
          <w:tcPr>
            <w:tcW w:w="43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1BDC" w:rsidRPr="00047A64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047A64"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  <w:t xml:space="preserve">ОПЕРАЦИОННЫЙ БЛОК 4 этаж </w:t>
            </w:r>
          </w:p>
        </w:tc>
        <w:tc>
          <w:tcPr>
            <w:tcW w:w="7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1BDC" w:rsidRPr="00047A64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047A64">
              <w:rPr>
                <w:rFonts w:ascii="Times New Roman" w:eastAsia="Times New Roman" w:hAnsi="Times New Roman" w:cs="Times New Roman"/>
                <w:b/>
                <w:bCs/>
                <w:color w:val="000000"/>
                <w:sz w:val="25"/>
                <w:szCs w:val="25"/>
                <w:lang w:eastAsia="ru-RU"/>
              </w:rPr>
              <w:t>14</w:t>
            </w:r>
          </w:p>
        </w:tc>
        <w:tc>
          <w:tcPr>
            <w:tcW w:w="438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91BDC" w:rsidRPr="00047A64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47A64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 </w:t>
            </w:r>
          </w:p>
        </w:tc>
      </w:tr>
      <w:tr w:rsidR="00091BDC" w:rsidRPr="00091BDC" w:rsidTr="00047A64">
        <w:trPr>
          <w:trHeight w:val="3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Холодильный агрегат  COOL DX 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 стороны хир. (операционные залы)</w:t>
            </w:r>
          </w:p>
        </w:tc>
      </w:tr>
      <w:tr w:rsidR="00091BDC" w:rsidRPr="00091BDC" w:rsidTr="00047A64">
        <w:trPr>
          <w:trHeight w:val="9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4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Приточно-вытяжной агрегат с рекуперацией тепла, эл. калорифером  GOLD SD 20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 стороны хир. (операционные залы)</w:t>
            </w:r>
          </w:p>
        </w:tc>
      </w:tr>
      <w:tr w:rsidR="00091BDC" w:rsidRPr="00091BDC" w:rsidTr="00047A64">
        <w:trPr>
          <w:trHeight w:val="6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Приточно-вытяжной агрегат SWEGON GOLD RX 05 TOP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 стороны </w:t>
            </w:r>
            <w:proofErr w:type="spellStart"/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хир.отд</w:t>
            </w:r>
            <w:proofErr w:type="spellEnd"/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(вспомогательные помещения) </w:t>
            </w:r>
          </w:p>
        </w:tc>
      </w:tr>
      <w:tr w:rsidR="00091BDC" w:rsidRPr="00091BDC" w:rsidTr="00047A64">
        <w:trPr>
          <w:trHeight w:val="9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Приточно-вытяжной агрегат с рекуперацией тепла, эл. калорифером GOLD  08 DRX21TOP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со стороны </w:t>
            </w:r>
            <w:proofErr w:type="spellStart"/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гин</w:t>
            </w:r>
            <w:proofErr w:type="spellEnd"/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отд. (вспомогательные помещения)</w:t>
            </w:r>
          </w:p>
        </w:tc>
      </w:tr>
      <w:tr w:rsidR="00091BDC" w:rsidRPr="00091BDC" w:rsidTr="00047A64">
        <w:trPr>
          <w:trHeight w:val="539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Компрессорно-конденсаторный блок  LSN-CN09 </w:t>
            </w:r>
            <w:proofErr w:type="spellStart"/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Fast</w:t>
            </w:r>
            <w:proofErr w:type="spellEnd"/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венткамера</w:t>
            </w:r>
            <w:proofErr w:type="spellEnd"/>
          </w:p>
        </w:tc>
      </w:tr>
      <w:tr w:rsidR="00091BDC" w:rsidRPr="00091BDC" w:rsidTr="00047A64">
        <w:trPr>
          <w:trHeight w:val="6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Компрессорно-конденсаторный блок LSN-CN13 </w:t>
            </w:r>
            <w:proofErr w:type="spellStart"/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Fast</w:t>
            </w:r>
            <w:proofErr w:type="spellEnd"/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венткамера</w:t>
            </w:r>
            <w:proofErr w:type="spellEnd"/>
          </w:p>
        </w:tc>
      </w:tr>
      <w:tr w:rsidR="00091BDC" w:rsidRPr="00091BDC" w:rsidTr="00047A64">
        <w:trPr>
          <w:trHeight w:val="3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Пароувлажнитель</w:t>
            </w:r>
            <w:proofErr w:type="spellEnd"/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UE09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венткамера</w:t>
            </w:r>
            <w:proofErr w:type="spellEnd"/>
          </w:p>
        </w:tc>
      </w:tr>
      <w:tr w:rsidR="00091BDC" w:rsidRPr="00091BDC" w:rsidTr="00047A64">
        <w:trPr>
          <w:trHeight w:val="12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Рециркуляционный</w:t>
            </w:r>
            <w:proofErr w:type="spellEnd"/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модуль UMW в комплекте: вентилятор радиальный, шумоглушитель, фильтр класса EU7, обратный клапан 1000х250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Операционные залы</w:t>
            </w:r>
          </w:p>
        </w:tc>
      </w:tr>
      <w:tr w:rsidR="00091BDC" w:rsidRPr="00091BDC" w:rsidTr="00047A64">
        <w:trPr>
          <w:trHeight w:val="6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Операционный потолок  с НЕРА-фильтрами FFA4 14/24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Операционные залы</w:t>
            </w:r>
          </w:p>
        </w:tc>
      </w:tr>
      <w:tr w:rsidR="00091BDC" w:rsidRPr="00091BDC" w:rsidTr="00047A64">
        <w:trPr>
          <w:trHeight w:val="6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Приточно-вытяжной агрегат SWEGON GOLD 05DRX  21TOP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этаж для ИБП</w:t>
            </w:r>
          </w:p>
        </w:tc>
      </w:tr>
      <w:tr w:rsidR="00091BDC" w:rsidRPr="00091BDC" w:rsidTr="00047A64">
        <w:trPr>
          <w:trHeight w:val="315"/>
        </w:trPr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ОПЕРАЦИОННЫЙ БЛОК (травма)</w:t>
            </w:r>
          </w:p>
        </w:tc>
        <w:tc>
          <w:tcPr>
            <w:tcW w:w="7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91BDC" w:rsidRPr="00091BDC" w:rsidTr="00047A64">
        <w:trPr>
          <w:trHeight w:val="30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3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Холодильный агрегат  COOL DX 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Вент. камера</w:t>
            </w:r>
          </w:p>
        </w:tc>
      </w:tr>
      <w:tr w:rsidR="00091BDC" w:rsidRPr="00091BDC" w:rsidTr="00047A64">
        <w:trPr>
          <w:trHeight w:val="9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3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Приточно-вытяжной агрегат с рекуперацией тепла, эл. калорифером  GOLD RX 20.72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Вент. камера</w:t>
            </w:r>
          </w:p>
        </w:tc>
      </w:tr>
      <w:tr w:rsidR="00091BDC" w:rsidRPr="00091BDC" w:rsidTr="00047A64">
        <w:trPr>
          <w:trHeight w:val="6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3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Приточно-вытяжная установка c рекуперацией тепла  VX700E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Вент. камера</w:t>
            </w:r>
          </w:p>
        </w:tc>
      </w:tr>
      <w:tr w:rsidR="00091BDC" w:rsidRPr="00091BDC" w:rsidTr="00047A64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3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Пароувлажнитель</w:t>
            </w:r>
            <w:proofErr w:type="spellEnd"/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UE09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Вент. камера</w:t>
            </w:r>
          </w:p>
        </w:tc>
      </w:tr>
      <w:tr w:rsidR="00091BDC" w:rsidRPr="00091BDC" w:rsidTr="00047A64">
        <w:trPr>
          <w:trHeight w:val="300"/>
        </w:trPr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ОПЕРАЦИОННЫЙ БЛОК (лор)</w:t>
            </w:r>
          </w:p>
        </w:tc>
        <w:tc>
          <w:tcPr>
            <w:tcW w:w="7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38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91BDC" w:rsidRPr="00091BDC" w:rsidTr="00047A64">
        <w:trPr>
          <w:trHeight w:val="30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3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Холодильный агрегат  COOL DX 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Операционный зал</w:t>
            </w:r>
          </w:p>
        </w:tc>
      </w:tr>
      <w:tr w:rsidR="00091BDC" w:rsidRPr="00091BDC" w:rsidTr="00047A64">
        <w:trPr>
          <w:trHeight w:val="9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Приточно-вытяжной агрегат с рекуперацией тепла, эл. калорифером  GOLD RX 20.72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Операционный зал</w:t>
            </w:r>
          </w:p>
        </w:tc>
      </w:tr>
      <w:tr w:rsidR="00091BDC" w:rsidRPr="00091BDC" w:rsidTr="00047A64">
        <w:trPr>
          <w:trHeight w:val="6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Приточно-вытяжная установка  HR-A-03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ИБП (зал свиданий)</w:t>
            </w:r>
          </w:p>
        </w:tc>
      </w:tr>
      <w:tr w:rsidR="00091BDC" w:rsidRPr="00091BDC" w:rsidTr="00047A64">
        <w:trPr>
          <w:trHeight w:val="6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Операционный потолок  с НЕРА-фильтрами FFA4 14/24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Операционные залы</w:t>
            </w:r>
          </w:p>
        </w:tc>
      </w:tr>
      <w:tr w:rsidR="00091BDC" w:rsidRPr="00091BDC" w:rsidTr="00047A64">
        <w:trPr>
          <w:trHeight w:val="12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Рециркуляционный</w:t>
            </w:r>
            <w:proofErr w:type="spellEnd"/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модуль UMW в комплекте: вентилятор радиальный, шумоглушитель, фильтр класса EU7, обратный клапан 1000х250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Операционные залы</w:t>
            </w:r>
          </w:p>
        </w:tc>
      </w:tr>
      <w:tr w:rsidR="00091BDC" w:rsidRPr="00091BDC" w:rsidTr="00047A64">
        <w:trPr>
          <w:trHeight w:val="6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3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Приточно-вытяжная установка  VX250TV/P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Операционный зал</w:t>
            </w:r>
          </w:p>
        </w:tc>
      </w:tr>
      <w:tr w:rsidR="00091BDC" w:rsidRPr="00091BDC" w:rsidTr="00047A64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3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Пароувлажнитель</w:t>
            </w:r>
            <w:proofErr w:type="spellEnd"/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UE09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Операционный зал</w:t>
            </w:r>
          </w:p>
        </w:tc>
      </w:tr>
      <w:tr w:rsidR="00091BDC" w:rsidRPr="00091BDC" w:rsidTr="00047A64">
        <w:trPr>
          <w:trHeight w:val="600"/>
        </w:trPr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СТОМАТОЛОГИЧЕСКОЕ ОТДЕЛЕНИЕ </w:t>
            </w:r>
          </w:p>
        </w:tc>
        <w:tc>
          <w:tcPr>
            <w:tcW w:w="7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91BDC" w:rsidRPr="00091BDC" w:rsidTr="00047A64">
        <w:trPr>
          <w:trHeight w:val="3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4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Холодильный агрегат  COOL DX 20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Вент. камера</w:t>
            </w:r>
          </w:p>
        </w:tc>
      </w:tr>
      <w:tr w:rsidR="00091BDC" w:rsidRPr="00091BDC" w:rsidTr="00047A64">
        <w:trPr>
          <w:trHeight w:val="9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Приточно-вытяжной агрегат с рекуперацией тепла, эл. калорифером  GOLD RX 20.72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Вент. камера</w:t>
            </w:r>
          </w:p>
        </w:tc>
      </w:tr>
      <w:tr w:rsidR="00091BDC" w:rsidRPr="00091BDC" w:rsidTr="00047A64">
        <w:trPr>
          <w:trHeight w:val="9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Приточно-вытяжной агрегат VR250EV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Кабинет хирурга</w:t>
            </w: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Кабинет старшей медсестры</w:t>
            </w:r>
          </w:p>
        </w:tc>
      </w:tr>
      <w:tr w:rsidR="00091BDC" w:rsidRPr="00091BDC" w:rsidTr="00047A64">
        <w:trPr>
          <w:trHeight w:val="9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Воздухораспределительная приточная панель с фильтрами ULPA/HEPA для операционных   OPLb3500-1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Кабинет хирурга</w:t>
            </w:r>
          </w:p>
        </w:tc>
      </w:tr>
      <w:tr w:rsidR="00091BDC" w:rsidRPr="00091BDC" w:rsidTr="00047A64">
        <w:trPr>
          <w:trHeight w:val="330"/>
        </w:trPr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УРОЛОГИЧЕСКОЕ ОТДЕЛЕНИЕ </w:t>
            </w:r>
          </w:p>
        </w:tc>
        <w:tc>
          <w:tcPr>
            <w:tcW w:w="7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8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91BDC" w:rsidRPr="00091BDC" w:rsidTr="00047A64">
        <w:trPr>
          <w:trHeight w:val="6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Холодильный агрегат   COOL DX 30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Вент. камера</w:t>
            </w:r>
          </w:p>
        </w:tc>
      </w:tr>
      <w:tr w:rsidR="00091BDC" w:rsidRPr="00091BDC" w:rsidTr="00047A64">
        <w:trPr>
          <w:trHeight w:val="9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с рекуперацией тепла, эл. калорифером  GOLD 30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Вент. камера</w:t>
            </w:r>
          </w:p>
        </w:tc>
      </w:tr>
      <w:tr w:rsidR="00091BDC" w:rsidRPr="00091BDC" w:rsidTr="00047A64">
        <w:trPr>
          <w:trHeight w:val="630"/>
        </w:trPr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НЕВРОЛОГИЧЕСКОЕ ОТДЕЛЕНИЕ </w:t>
            </w:r>
          </w:p>
        </w:tc>
        <w:tc>
          <w:tcPr>
            <w:tcW w:w="7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8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91BDC" w:rsidRPr="00091BDC" w:rsidTr="00047A64">
        <w:trPr>
          <w:trHeight w:val="63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Приточно-вытяжная установка RIS V700P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Буфет (под потолком)</w:t>
            </w:r>
          </w:p>
        </w:tc>
      </w:tr>
      <w:tr w:rsidR="00091BDC" w:rsidRPr="00091BDC" w:rsidTr="00047A64">
        <w:trPr>
          <w:trHeight w:val="58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3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Холодильный агрегат   COOL DX 30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Вент. камера</w:t>
            </w:r>
          </w:p>
        </w:tc>
      </w:tr>
      <w:tr w:rsidR="00091BDC" w:rsidRPr="00091BDC" w:rsidTr="00047A64">
        <w:trPr>
          <w:trHeight w:val="9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Приточно-вытяжной агрегат с рекуперацией тепла, эл. калорифером  GOLD 30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Вент. камера</w:t>
            </w:r>
          </w:p>
        </w:tc>
      </w:tr>
      <w:tr w:rsidR="00091BDC" w:rsidRPr="00091BDC" w:rsidTr="00047A64">
        <w:trPr>
          <w:trHeight w:val="330"/>
        </w:trPr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ПЕДИАТРИЧЕСКОЕ ОТДЕЛЕНИЕ </w:t>
            </w:r>
          </w:p>
        </w:tc>
        <w:tc>
          <w:tcPr>
            <w:tcW w:w="7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91BDC" w:rsidRPr="00091BDC" w:rsidTr="00047A64">
        <w:trPr>
          <w:trHeight w:val="9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Приточно-вытяжной агрегат с рекуперацией тепла, эл. калорифером GOLD LP 05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 </w:t>
            </w:r>
            <w:proofErr w:type="spellStart"/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рольставней</w:t>
            </w:r>
            <w:proofErr w:type="spellEnd"/>
          </w:p>
        </w:tc>
      </w:tr>
      <w:tr w:rsidR="00091BDC" w:rsidRPr="00091BDC" w:rsidTr="00047A64">
        <w:trPr>
          <w:trHeight w:val="70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Приточно-вытяжной агрегат  VR700EV/3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Кабинет УЗИ</w:t>
            </w: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Кабинет массажа</w:t>
            </w:r>
          </w:p>
        </w:tc>
      </w:tr>
      <w:tr w:rsidR="00091BDC" w:rsidRPr="00091BDC" w:rsidTr="00047A64">
        <w:trPr>
          <w:trHeight w:val="3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Приточная установка  CAU500/1-5,0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Кабинет массажа</w:t>
            </w:r>
          </w:p>
        </w:tc>
      </w:tr>
      <w:tr w:rsidR="00091BDC" w:rsidRPr="00091BDC" w:rsidTr="00047A64">
        <w:trPr>
          <w:trHeight w:val="645"/>
        </w:trPr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ТРАВМАТОЛОГИЧЕСКОЕ ОТДЕЛЕНИЕ </w:t>
            </w:r>
          </w:p>
        </w:tc>
        <w:tc>
          <w:tcPr>
            <w:tcW w:w="7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91BDC" w:rsidRPr="00091BDC" w:rsidTr="00047A64">
        <w:trPr>
          <w:trHeight w:val="9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Приточно-вытяжной агрегат с рекуперацией тепла, эл. калорифером GOLD LP 05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Вент. камера (на процедурный кабинет)</w:t>
            </w:r>
          </w:p>
        </w:tc>
      </w:tr>
      <w:tr w:rsidR="00091BDC" w:rsidRPr="00091BDC" w:rsidTr="00047A64">
        <w:trPr>
          <w:trHeight w:val="96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Приточно-вытяжной агрегат с рекуперацией тепла, эл. калорифером  GOLD SD 20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Вент. камера (на отделение)</w:t>
            </w:r>
          </w:p>
        </w:tc>
      </w:tr>
      <w:tr w:rsidR="00091BDC" w:rsidRPr="00091BDC" w:rsidTr="00047A64">
        <w:trPr>
          <w:trHeight w:val="645"/>
        </w:trPr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ДИАГНОСТИЧЕСКОЕ ОТДЕЛЕНИЕ  </w:t>
            </w:r>
          </w:p>
        </w:tc>
        <w:tc>
          <w:tcPr>
            <w:tcW w:w="7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91BDC" w:rsidRPr="00091BDC" w:rsidTr="00047A64">
        <w:trPr>
          <w:trHeight w:val="9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Приточно-вытяжной агрегат с рекуперацией тепла, эл. калорифером GOLD LP 05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Кабинет эндоскопии</w:t>
            </w:r>
          </w:p>
        </w:tc>
      </w:tr>
      <w:tr w:rsidR="00091BDC" w:rsidRPr="00091BDC" w:rsidTr="00047A64">
        <w:trPr>
          <w:trHeight w:val="90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49</w:t>
            </w:r>
          </w:p>
        </w:tc>
        <w:tc>
          <w:tcPr>
            <w:tcW w:w="43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Приточно-вытяжной агрегат с рекуперацией тепла, эл. калорифером  GOLD RX 20.72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Кабинеты отделения</w:t>
            </w:r>
          </w:p>
        </w:tc>
      </w:tr>
      <w:tr w:rsidR="00091BDC" w:rsidRPr="00091BDC" w:rsidTr="00047A64">
        <w:trPr>
          <w:trHeight w:val="6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Приточно-вытяжной агрегат с рекуперацией тепла </w:t>
            </w:r>
            <w:proofErr w:type="spellStart"/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Compact</w:t>
            </w:r>
            <w:proofErr w:type="spellEnd"/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Top</w:t>
            </w:r>
            <w:proofErr w:type="spellEnd"/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пункционная</w:t>
            </w:r>
          </w:p>
        </w:tc>
      </w:tr>
      <w:tr w:rsidR="00091BDC" w:rsidRPr="00091BDC" w:rsidTr="00047A64">
        <w:trPr>
          <w:trHeight w:val="645"/>
        </w:trPr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ГИНЕКОЛОГИЧЕСКАЯ АМБУЛАТОРИЯ </w:t>
            </w:r>
          </w:p>
        </w:tc>
        <w:tc>
          <w:tcPr>
            <w:tcW w:w="7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91BDC" w:rsidRPr="00091BDC" w:rsidTr="00047A64">
        <w:trPr>
          <w:trHeight w:val="9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Приточно-вытяжной агрегат с рекуперацией тепла, эл. калорифером GOLD LP 08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Вент. камера</w:t>
            </w:r>
          </w:p>
        </w:tc>
      </w:tr>
      <w:tr w:rsidR="00091BDC" w:rsidRPr="00091BDC" w:rsidTr="00047A64">
        <w:trPr>
          <w:trHeight w:val="645"/>
        </w:trPr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РЕНТГЕНОЛОГИЧЕСКОЕ ОТДЕЛЕНИЕ </w:t>
            </w:r>
          </w:p>
        </w:tc>
        <w:tc>
          <w:tcPr>
            <w:tcW w:w="7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91BDC" w:rsidRPr="00091BDC" w:rsidTr="00047A64">
        <w:trPr>
          <w:trHeight w:val="9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Приточно-вытяжной агрегат с рекуперацией тепла, эл. калорифером GOLD 08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Вент. камера </w:t>
            </w:r>
          </w:p>
        </w:tc>
      </w:tr>
      <w:tr w:rsidR="00091BDC" w:rsidRPr="00091BDC" w:rsidTr="00047A64">
        <w:trPr>
          <w:trHeight w:val="6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Приточно-вытяжной агрегат VR250EV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Кабинет КТ (в стоматологическом отделении)</w:t>
            </w:r>
          </w:p>
        </w:tc>
      </w:tr>
      <w:tr w:rsidR="00091BDC" w:rsidRPr="00091BDC" w:rsidTr="00047A64">
        <w:trPr>
          <w:trHeight w:val="96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Приточно-вытяжная установка c рекуперацией тепла МРТ  VX700EV-L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Кабинет КТ (в диагностическом отделении)</w:t>
            </w:r>
          </w:p>
        </w:tc>
      </w:tr>
      <w:tr w:rsidR="00091BDC" w:rsidRPr="00091BDC" w:rsidTr="00047A64">
        <w:trPr>
          <w:trHeight w:val="960"/>
        </w:trPr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ЦЕНТРАЛЬНОЕ СТЕРЛИЗАЦИОННОЕ ОТДЕЛЕНИЕ </w:t>
            </w:r>
          </w:p>
        </w:tc>
        <w:tc>
          <w:tcPr>
            <w:tcW w:w="7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91BDC" w:rsidRPr="00091BDC" w:rsidTr="00047A64">
        <w:trPr>
          <w:trHeight w:val="960"/>
        </w:trPr>
        <w:tc>
          <w:tcPr>
            <w:tcW w:w="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Приточно-вытяжной агрегат с рекуперацией тепла, эл. калорифером  GOLD RX 20.72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вент.камера</w:t>
            </w:r>
            <w:proofErr w:type="spellEnd"/>
          </w:p>
        </w:tc>
      </w:tr>
      <w:tr w:rsidR="00091BDC" w:rsidRPr="00091BDC" w:rsidTr="00047A64">
        <w:trPr>
          <w:trHeight w:val="330"/>
        </w:trPr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ХИРУРГИЧЕСКОЕ ОТДЕЛЕНИЕ </w:t>
            </w:r>
          </w:p>
        </w:tc>
        <w:tc>
          <w:tcPr>
            <w:tcW w:w="7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91BDC" w:rsidRPr="00091BDC" w:rsidTr="00047A64">
        <w:trPr>
          <w:trHeight w:val="66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Приточно-вытяжной агрегат с рекуперацией тепла, эл. калорифером  GOLD RX 20.72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Вент. камера</w:t>
            </w:r>
          </w:p>
        </w:tc>
      </w:tr>
      <w:tr w:rsidR="00091BDC" w:rsidRPr="00091BDC" w:rsidTr="00047A64">
        <w:trPr>
          <w:trHeight w:val="645"/>
        </w:trPr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ПАТАЛОГО-АНАТОМИЧЕСКОЕ ОТДЕЛЕНИЕ </w:t>
            </w:r>
          </w:p>
        </w:tc>
        <w:tc>
          <w:tcPr>
            <w:tcW w:w="7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91BDC" w:rsidRPr="00091BDC" w:rsidTr="00047A64">
        <w:trPr>
          <w:trHeight w:val="6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Приточно-вытяжная установка c рекуперацией тепла RIS 400 P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гардероб; лаборатория</w:t>
            </w:r>
          </w:p>
        </w:tc>
      </w:tr>
      <w:tr w:rsidR="00091BDC" w:rsidRPr="00091BDC" w:rsidTr="00047A64">
        <w:trPr>
          <w:trHeight w:val="6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Приточно-вытяжная установка c рекуперацией тепла  RIS 700 P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входе</w:t>
            </w:r>
          </w:p>
        </w:tc>
      </w:tr>
      <w:tr w:rsidR="00091BDC" w:rsidRPr="00091BDC" w:rsidTr="00047A64">
        <w:trPr>
          <w:trHeight w:val="645"/>
        </w:trPr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ФИЗИОТЕРАПЕВТИЧЕСКОЕ ОТДЕЛЕНИЕ </w:t>
            </w:r>
          </w:p>
        </w:tc>
        <w:tc>
          <w:tcPr>
            <w:tcW w:w="7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91BDC" w:rsidRPr="00091BDC" w:rsidTr="00047A64">
        <w:trPr>
          <w:trHeight w:val="6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Приточно-вытяжной агрегат  VR400EV/В/3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ЛФК (гардероб, душевая)</w:t>
            </w:r>
          </w:p>
        </w:tc>
      </w:tr>
      <w:tr w:rsidR="00091BDC" w:rsidRPr="00091BDC" w:rsidTr="00047A64">
        <w:trPr>
          <w:trHeight w:val="6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Приточно-вытяжная установка с </w:t>
            </w:r>
            <w:proofErr w:type="spellStart"/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эл.калорифером</w:t>
            </w:r>
            <w:proofErr w:type="spellEnd"/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Compact</w:t>
            </w:r>
            <w:proofErr w:type="spellEnd"/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Air03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ЛФК (зал)</w:t>
            </w:r>
          </w:p>
        </w:tc>
      </w:tr>
      <w:tr w:rsidR="00091BDC" w:rsidRPr="00091BDC" w:rsidTr="00047A64">
        <w:trPr>
          <w:trHeight w:val="645"/>
        </w:trPr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ОТОЛОРИНОЛОГИЧЕСКОЕ ОТДЕЛЕНИЕ </w:t>
            </w:r>
          </w:p>
        </w:tc>
        <w:tc>
          <w:tcPr>
            <w:tcW w:w="7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91BDC" w:rsidRPr="00091BDC" w:rsidTr="00047A64">
        <w:trPr>
          <w:trHeight w:val="6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61</w:t>
            </w:r>
          </w:p>
        </w:tc>
        <w:tc>
          <w:tcPr>
            <w:tcW w:w="4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Приточно-вытяжной агрегат  VR400EV/В/3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процедурная в отделении</w:t>
            </w:r>
          </w:p>
        </w:tc>
      </w:tr>
      <w:tr w:rsidR="00091BDC" w:rsidRPr="00091BDC" w:rsidTr="00047A64">
        <w:trPr>
          <w:trHeight w:val="88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Приточно-вытяжной агрегат  VR400EV/В/3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Амбулаторный кабинет (2 этаж)</w:t>
            </w:r>
          </w:p>
        </w:tc>
      </w:tr>
      <w:tr w:rsidR="00091BDC" w:rsidRPr="00091BDC" w:rsidTr="00047A64">
        <w:trPr>
          <w:trHeight w:val="645"/>
        </w:trPr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ЦЕНТР ПЛАТНЫХ МЕДИЦИНСКИХ УСЛУГ</w:t>
            </w:r>
          </w:p>
        </w:tc>
        <w:tc>
          <w:tcPr>
            <w:tcW w:w="7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91BDC" w:rsidRPr="00091BDC" w:rsidTr="00047A64">
        <w:trPr>
          <w:trHeight w:val="57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Приточно-вытяжной агрегат  VR700DCV/D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(перевязочная)</w:t>
            </w:r>
          </w:p>
        </w:tc>
      </w:tr>
      <w:tr w:rsidR="00091BDC" w:rsidRPr="00091BDC" w:rsidTr="00047A64">
        <w:trPr>
          <w:trHeight w:val="330"/>
        </w:trPr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КОМПРЕССОРНАЯ</w:t>
            </w:r>
          </w:p>
        </w:tc>
        <w:tc>
          <w:tcPr>
            <w:tcW w:w="7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91BDC" w:rsidRPr="00091BDC" w:rsidTr="00047A64">
        <w:trPr>
          <w:trHeight w:val="6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Приточно-вытяжной агрегат с рекуперацией тепла </w:t>
            </w:r>
            <w:proofErr w:type="spellStart"/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Compact</w:t>
            </w:r>
            <w:proofErr w:type="spellEnd"/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Top</w:t>
            </w:r>
            <w:proofErr w:type="spellEnd"/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чердак</w:t>
            </w:r>
          </w:p>
        </w:tc>
      </w:tr>
      <w:tr w:rsidR="00091BDC" w:rsidRPr="00091BDC" w:rsidTr="00047A64">
        <w:trPr>
          <w:trHeight w:val="645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ГИНЕКОЛОГИЧЕСКОЕ ОТДЕЛЕНИЕ</w:t>
            </w:r>
          </w:p>
        </w:tc>
        <w:tc>
          <w:tcPr>
            <w:tcW w:w="7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91BDC" w:rsidRPr="00091BDC" w:rsidTr="00047A64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Сборная приточная установка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(малая операционная)</w:t>
            </w:r>
          </w:p>
        </w:tc>
      </w:tr>
      <w:tr w:rsidR="00091BDC" w:rsidRPr="00091BDC" w:rsidTr="00047A64">
        <w:trPr>
          <w:trHeight w:val="330"/>
        </w:trPr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ПИЩЕБЛОК</w:t>
            </w:r>
          </w:p>
        </w:tc>
        <w:tc>
          <w:tcPr>
            <w:tcW w:w="7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91BDC" w:rsidRPr="00091BDC" w:rsidTr="00047A64">
        <w:trPr>
          <w:trHeight w:val="33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Приточная установка  CAU500/1-5,0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подвал</w:t>
            </w:r>
          </w:p>
        </w:tc>
      </w:tr>
      <w:tr w:rsidR="00091BDC" w:rsidRPr="00091BDC" w:rsidTr="00047A64">
        <w:trPr>
          <w:trHeight w:val="600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КЛИНИКО-ДИАГНОСТИЧЕСКАЯ ЛАБОРАТОРИЯ (</w:t>
            </w:r>
            <w:proofErr w:type="spellStart"/>
            <w:r w:rsidRPr="00091B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Бак.лаборатория</w:t>
            </w:r>
            <w:proofErr w:type="spellEnd"/>
            <w:r w:rsidRPr="00091B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91BDC" w:rsidRPr="00091BDC" w:rsidTr="00047A64">
        <w:trPr>
          <w:trHeight w:val="6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Вентилятор центробежный ВЦ4-75-2,5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моечная</w:t>
            </w:r>
          </w:p>
        </w:tc>
      </w:tr>
      <w:tr w:rsidR="00091BDC" w:rsidRPr="00091BDC" w:rsidTr="00047A64">
        <w:trPr>
          <w:trHeight w:val="6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Вентилятор центробежный ВЦ4-75-3,15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Средоварка</w:t>
            </w:r>
            <w:proofErr w:type="spellEnd"/>
          </w:p>
        </w:tc>
      </w:tr>
      <w:tr w:rsidR="00091BDC" w:rsidRPr="00091BDC" w:rsidTr="00047A64">
        <w:trPr>
          <w:trHeight w:val="6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Вентилятор центробежный ВЦ5-66-3,15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Помещения (</w:t>
            </w:r>
            <w:proofErr w:type="spellStart"/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общеобменная</w:t>
            </w:r>
            <w:proofErr w:type="spellEnd"/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091BDC" w:rsidRPr="00091BDC" w:rsidTr="00047A64">
        <w:trPr>
          <w:trHeight w:val="6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Вентилятор центробежный ВЦ5-66-3,15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Комнаты для исследования</w:t>
            </w:r>
          </w:p>
        </w:tc>
      </w:tr>
      <w:tr w:rsidR="00091BDC" w:rsidRPr="00091BDC" w:rsidTr="00047A64">
        <w:trPr>
          <w:trHeight w:val="600"/>
        </w:trPr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ОПЕРАЦИОННЫЙ БЛОК (урология)</w:t>
            </w:r>
          </w:p>
        </w:tc>
        <w:tc>
          <w:tcPr>
            <w:tcW w:w="7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8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91BDC" w:rsidRPr="00091BDC" w:rsidTr="00047A64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Холодильный агрегат  COOL DX 20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Операционный зал</w:t>
            </w:r>
          </w:p>
        </w:tc>
      </w:tr>
      <w:tr w:rsidR="00091BDC" w:rsidRPr="00091BDC" w:rsidTr="00047A64">
        <w:trPr>
          <w:trHeight w:val="9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Приточно-вытяжной агрегат с рекуперацией тепла, эл. калорифером  GOLD SD 20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Операционный зал</w:t>
            </w:r>
          </w:p>
        </w:tc>
      </w:tr>
      <w:tr w:rsidR="00091BDC" w:rsidRPr="00091BDC" w:rsidTr="00047A64">
        <w:trPr>
          <w:trHeight w:val="9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Приточно-вытяжной агрегат с рекуперацией тепла, эл. калорифером GOLD LP 05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коридор</w:t>
            </w:r>
          </w:p>
        </w:tc>
      </w:tr>
      <w:tr w:rsidR="00091BDC" w:rsidRPr="00091BDC" w:rsidTr="00047A64">
        <w:trPr>
          <w:trHeight w:val="6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Компрессорно-конденсаторный блок LSN-CN05 </w:t>
            </w:r>
            <w:proofErr w:type="spellStart"/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Fast</w:t>
            </w:r>
            <w:proofErr w:type="spellEnd"/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Операционный зал</w:t>
            </w:r>
          </w:p>
        </w:tc>
      </w:tr>
      <w:tr w:rsidR="00091BDC" w:rsidRPr="00091BDC" w:rsidTr="00047A64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Пароувлажнитель</w:t>
            </w:r>
            <w:proofErr w:type="spellEnd"/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UE09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Операционный зал</w:t>
            </w:r>
          </w:p>
        </w:tc>
      </w:tr>
      <w:tr w:rsidR="00091BDC" w:rsidRPr="00091BDC" w:rsidTr="00047A64">
        <w:trPr>
          <w:trHeight w:val="6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Операционный потолок  с НЕРА-фильтрами FFA4 14/24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Операционный зал</w:t>
            </w:r>
          </w:p>
        </w:tc>
      </w:tr>
      <w:tr w:rsidR="00091BDC" w:rsidRPr="00091BDC" w:rsidTr="00047A64">
        <w:trPr>
          <w:trHeight w:val="6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Клинико-диагностическая лаборатория ПЦР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91BDC" w:rsidRPr="00091BDC" w:rsidTr="00047A64">
        <w:trPr>
          <w:trHeight w:val="6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Вытяжная установка BW-700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Предбокс</w:t>
            </w:r>
            <w:proofErr w:type="spellEnd"/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</w:t>
            </w:r>
          </w:p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Коридор</w:t>
            </w:r>
          </w:p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Предбокс</w:t>
            </w:r>
            <w:proofErr w:type="spellEnd"/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</w:t>
            </w:r>
          </w:p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Предбокс</w:t>
            </w:r>
            <w:proofErr w:type="spellEnd"/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</w:t>
            </w:r>
          </w:p>
        </w:tc>
      </w:tr>
      <w:tr w:rsidR="00091BDC" w:rsidRPr="00091BDC" w:rsidTr="00047A64">
        <w:trPr>
          <w:trHeight w:val="6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80</w:t>
            </w:r>
          </w:p>
        </w:tc>
        <w:tc>
          <w:tcPr>
            <w:tcW w:w="4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Вытяжная установка BW-700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Дезинфекционная</w:t>
            </w:r>
          </w:p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Тамбур</w:t>
            </w:r>
          </w:p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Сан.пропусник</w:t>
            </w:r>
            <w:proofErr w:type="spellEnd"/>
          </w:p>
        </w:tc>
      </w:tr>
      <w:tr w:rsidR="00091BDC" w:rsidRPr="00091BDC" w:rsidTr="00047A64">
        <w:trPr>
          <w:trHeight w:val="6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Приточная установка  ПВУ - 1500 EC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Рабочая зона 1</w:t>
            </w:r>
          </w:p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Рабочая зона 2</w:t>
            </w:r>
          </w:p>
        </w:tc>
      </w:tr>
      <w:tr w:rsidR="00091BDC" w:rsidRPr="00091BDC" w:rsidTr="00047A64">
        <w:trPr>
          <w:trHeight w:val="6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Приточная установка  ПВУ - 500 EC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Тамбур</w:t>
            </w:r>
          </w:p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Коридор</w:t>
            </w:r>
          </w:p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Коридор</w:t>
            </w:r>
          </w:p>
        </w:tc>
      </w:tr>
      <w:tr w:rsidR="00091BDC" w:rsidRPr="00091BDC" w:rsidTr="00047A64">
        <w:trPr>
          <w:trHeight w:val="6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Приточная установка  ПВУ- 350 EC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Рабочая зона 3</w:t>
            </w:r>
          </w:p>
        </w:tc>
      </w:tr>
      <w:tr w:rsidR="00091BDC" w:rsidRPr="00091BDC" w:rsidTr="00047A64">
        <w:trPr>
          <w:trHeight w:val="3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BDC" w:rsidRPr="00091BDC" w:rsidRDefault="00091BDC" w:rsidP="00091B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BDC" w:rsidRPr="00091BDC" w:rsidRDefault="00091BDC" w:rsidP="0009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BDC" w:rsidRPr="00091BDC" w:rsidRDefault="00091BDC" w:rsidP="0009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5626AB" w:rsidRDefault="00091BDC" w:rsidP="00091BDC">
      <w:pPr>
        <w:widowControl w:val="0"/>
        <w:shd w:val="clear" w:color="auto" w:fill="FFFFFF"/>
        <w:tabs>
          <w:tab w:val="left" w:pos="687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ab/>
      </w:r>
    </w:p>
    <w:p w:rsidR="00091BDC" w:rsidRPr="005626AB" w:rsidRDefault="00091BDC" w:rsidP="00091BDC">
      <w:pPr>
        <w:widowControl w:val="0"/>
        <w:shd w:val="clear" w:color="auto" w:fill="FFFFFF"/>
        <w:tabs>
          <w:tab w:val="left" w:pos="687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:rsidR="00E674E8" w:rsidRPr="00895EFD" w:rsidRDefault="00E674E8" w:rsidP="00B96A79">
      <w:pPr>
        <w:pStyle w:val="a8"/>
        <w:numPr>
          <w:ilvl w:val="0"/>
          <w:numId w:val="10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5"/>
          <w:szCs w:val="25"/>
          <w:lang w:eastAsia="ru-RU"/>
        </w:rPr>
      </w:pPr>
      <w:r w:rsidRPr="00895EFD">
        <w:rPr>
          <w:rFonts w:ascii="Times New Roman" w:eastAsia="Times New Roman" w:hAnsi="Times New Roman" w:cs="Times New Roman"/>
          <w:b/>
          <w:color w:val="000000"/>
          <w:sz w:val="25"/>
          <w:szCs w:val="25"/>
          <w:lang w:eastAsia="ru-RU"/>
        </w:rPr>
        <w:t>ПОДПИСИ СТОРОН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02"/>
        <w:gridCol w:w="4703"/>
      </w:tblGrid>
      <w:tr w:rsidR="00E674E8" w:rsidRPr="00895EFD" w:rsidTr="00047A64">
        <w:trPr>
          <w:trHeight w:val="679"/>
        </w:trPr>
        <w:tc>
          <w:tcPr>
            <w:tcW w:w="4702" w:type="dxa"/>
          </w:tcPr>
          <w:p w:rsidR="00E674E8" w:rsidRPr="00895EFD" w:rsidRDefault="00E674E8" w:rsidP="00047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674E8" w:rsidRPr="00895EFD" w:rsidRDefault="00E674E8" w:rsidP="00047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895EFD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Заказчик:</w:t>
            </w:r>
          </w:p>
          <w:p w:rsidR="00E674E8" w:rsidRPr="00895EFD" w:rsidRDefault="00E674E8" w:rsidP="00047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674E8" w:rsidRPr="00895EFD" w:rsidRDefault="00E674E8" w:rsidP="00047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 ООО «Медсервис»                                       </w:t>
            </w:r>
          </w:p>
          <w:p w:rsidR="00E674E8" w:rsidRPr="00895EFD" w:rsidRDefault="00E674E8" w:rsidP="00047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674E8" w:rsidRPr="00895EFD" w:rsidRDefault="00E674E8" w:rsidP="00047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 /Т.В. </w:t>
            </w:r>
            <w:proofErr w:type="spellStart"/>
            <w:r w:rsidRPr="00895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Пахомчик</w:t>
            </w:r>
            <w:proofErr w:type="spellEnd"/>
            <w:r w:rsidRPr="00895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E674E8" w:rsidRPr="00895EFD" w:rsidRDefault="00E674E8" w:rsidP="00047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703" w:type="dxa"/>
          </w:tcPr>
          <w:p w:rsidR="00E674E8" w:rsidRPr="00895EFD" w:rsidRDefault="00E674E8" w:rsidP="00047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</w:p>
          <w:p w:rsidR="00E674E8" w:rsidRPr="00895EFD" w:rsidRDefault="00E674E8" w:rsidP="00047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895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5EFD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Исполнитель: </w:t>
            </w:r>
          </w:p>
          <w:p w:rsidR="00E674E8" w:rsidRPr="00895EFD" w:rsidRDefault="00E674E8" w:rsidP="00047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674E8" w:rsidRPr="00895EFD" w:rsidRDefault="00E674E8" w:rsidP="00047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 </w:t>
            </w:r>
          </w:p>
          <w:p w:rsidR="00E674E8" w:rsidRPr="00895EFD" w:rsidRDefault="00E674E8" w:rsidP="00047A64">
            <w:pPr>
              <w:spacing w:after="0" w:line="240" w:lineRule="auto"/>
              <w:ind w:left="7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674E8" w:rsidRPr="00895EFD" w:rsidRDefault="00E674E8" w:rsidP="00047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_______________ /</w:t>
            </w:r>
            <w:r w:rsidR="000325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  <w:bookmarkStart w:id="2" w:name="_GoBack"/>
            <w:bookmarkEnd w:id="2"/>
            <w:r w:rsidR="00032520" w:rsidRPr="00895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5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E674E8" w:rsidRPr="00895EFD" w:rsidRDefault="00E674E8" w:rsidP="00047A64">
            <w:pPr>
              <w:widowControl w:val="0"/>
              <w:spacing w:after="6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М.П.</w:t>
            </w:r>
          </w:p>
          <w:p w:rsidR="00E674E8" w:rsidRPr="00895EFD" w:rsidRDefault="00E674E8" w:rsidP="00047A64">
            <w:pPr>
              <w:widowControl w:val="0"/>
              <w:spacing w:after="64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95EF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     </w:t>
            </w:r>
          </w:p>
          <w:p w:rsidR="00E674E8" w:rsidRPr="00895EFD" w:rsidRDefault="00E674E8" w:rsidP="00047A64">
            <w:pPr>
              <w:widowControl w:val="0"/>
              <w:spacing w:after="64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E674E8" w:rsidRPr="00895EFD" w:rsidRDefault="00E674E8" w:rsidP="00047A64">
            <w:pPr>
              <w:widowControl w:val="0"/>
              <w:spacing w:after="64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E674E8" w:rsidRPr="00895EFD" w:rsidRDefault="00E674E8" w:rsidP="00047A64">
            <w:pPr>
              <w:widowControl w:val="0"/>
              <w:spacing w:after="64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E674E8" w:rsidRPr="00895EFD" w:rsidRDefault="00E674E8" w:rsidP="00047A64">
            <w:pPr>
              <w:widowControl w:val="0"/>
              <w:spacing w:after="64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E674E8" w:rsidRPr="00895EFD" w:rsidRDefault="00E674E8" w:rsidP="00047A64">
            <w:pPr>
              <w:widowControl w:val="0"/>
              <w:spacing w:after="64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E674E8" w:rsidRPr="00895EFD" w:rsidRDefault="00E674E8" w:rsidP="00047A64">
            <w:pPr>
              <w:widowControl w:val="0"/>
              <w:spacing w:after="64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E674E8" w:rsidRPr="00895EFD" w:rsidRDefault="00E674E8" w:rsidP="00047A64">
            <w:pPr>
              <w:widowControl w:val="0"/>
              <w:spacing w:after="64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E674E8" w:rsidRPr="00895EFD" w:rsidRDefault="00E674E8" w:rsidP="00E67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626AB" w:rsidRPr="005626AB" w:rsidRDefault="005626AB" w:rsidP="005626AB">
      <w:pPr>
        <w:widowControl w:val="0"/>
        <w:shd w:val="clear" w:color="auto" w:fill="FFFFFF"/>
        <w:tabs>
          <w:tab w:val="left" w:pos="169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:rsidR="005626AB" w:rsidRPr="005626AB" w:rsidRDefault="005626AB" w:rsidP="005626AB">
      <w:pPr>
        <w:widowControl w:val="0"/>
        <w:shd w:val="clear" w:color="auto" w:fill="FFFFFF"/>
        <w:tabs>
          <w:tab w:val="left" w:pos="169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:rsidR="005626AB" w:rsidRPr="005626AB" w:rsidRDefault="005626AB" w:rsidP="005626AB">
      <w:pPr>
        <w:widowControl w:val="0"/>
        <w:shd w:val="clear" w:color="auto" w:fill="FFFFFF"/>
        <w:tabs>
          <w:tab w:val="left" w:pos="169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:rsidR="001E3539" w:rsidRPr="001E3539" w:rsidRDefault="001E3539" w:rsidP="005626AB">
      <w:pPr>
        <w:widowControl w:val="0"/>
        <w:spacing w:after="64" w:line="278" w:lineRule="exact"/>
        <w:jc w:val="center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sectPr w:rsidR="001E3539" w:rsidRPr="001E353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57D3" w:rsidRDefault="00D157D3">
      <w:pPr>
        <w:spacing w:after="0" w:line="240" w:lineRule="auto"/>
      </w:pPr>
      <w:r>
        <w:separator/>
      </w:r>
    </w:p>
  </w:endnote>
  <w:endnote w:type="continuationSeparator" w:id="0">
    <w:p w:rsidR="00D157D3" w:rsidRDefault="00D157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7A64" w:rsidRDefault="00047A6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7A64" w:rsidRDefault="00047A6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7A64" w:rsidRDefault="00047A6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57D3" w:rsidRDefault="00D157D3">
      <w:pPr>
        <w:spacing w:after="0" w:line="240" w:lineRule="auto"/>
      </w:pPr>
      <w:r>
        <w:separator/>
      </w:r>
    </w:p>
  </w:footnote>
  <w:footnote w:type="continuationSeparator" w:id="0">
    <w:p w:rsidR="00D157D3" w:rsidRDefault="00D157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7A64" w:rsidRDefault="00047A6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7A64" w:rsidRDefault="00047A64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7A64" w:rsidRDefault="00047A6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C09B7"/>
    <w:multiLevelType w:val="multilevel"/>
    <w:tmpl w:val="A93E44D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441E77"/>
    <w:multiLevelType w:val="multilevel"/>
    <w:tmpl w:val="D1C2B298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C210297"/>
    <w:multiLevelType w:val="hybridMultilevel"/>
    <w:tmpl w:val="7D00DFC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EA6064F"/>
    <w:multiLevelType w:val="hybridMultilevel"/>
    <w:tmpl w:val="C840F2C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2141069"/>
    <w:multiLevelType w:val="multilevel"/>
    <w:tmpl w:val="67FCA2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242B3677"/>
    <w:multiLevelType w:val="hybridMultilevel"/>
    <w:tmpl w:val="F1FE687E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5B471E"/>
    <w:multiLevelType w:val="multilevel"/>
    <w:tmpl w:val="080E53C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DD22BC"/>
    <w:multiLevelType w:val="multilevel"/>
    <w:tmpl w:val="686C8FF8"/>
    <w:lvl w:ilvl="0">
      <w:start w:val="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E901830"/>
    <w:multiLevelType w:val="hybridMultilevel"/>
    <w:tmpl w:val="5798DF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B17A3A"/>
    <w:multiLevelType w:val="multilevel"/>
    <w:tmpl w:val="17BA7E4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DA106F7"/>
    <w:multiLevelType w:val="hybridMultilevel"/>
    <w:tmpl w:val="DB7820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8F10C5"/>
    <w:multiLevelType w:val="hybridMultilevel"/>
    <w:tmpl w:val="B76A09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46C8240D"/>
    <w:multiLevelType w:val="multilevel"/>
    <w:tmpl w:val="9454C7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8EA7605"/>
    <w:multiLevelType w:val="multilevel"/>
    <w:tmpl w:val="B8B8EACC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6" w15:restartNumberingAfterBreak="0">
    <w:nsid w:val="4E793486"/>
    <w:multiLevelType w:val="hybridMultilevel"/>
    <w:tmpl w:val="ED4636F2"/>
    <w:lvl w:ilvl="0" w:tplc="310034AA">
      <w:start w:val="1"/>
      <w:numFmt w:val="decimal"/>
      <w:lvlText w:val="%1."/>
      <w:lvlJc w:val="left"/>
      <w:pPr>
        <w:ind w:left="43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55" w:hanging="360"/>
      </w:pPr>
    </w:lvl>
    <w:lvl w:ilvl="2" w:tplc="0419001B" w:tentative="1">
      <w:start w:val="1"/>
      <w:numFmt w:val="lowerRoman"/>
      <w:lvlText w:val="%3."/>
      <w:lvlJc w:val="right"/>
      <w:pPr>
        <w:ind w:left="5775" w:hanging="180"/>
      </w:pPr>
    </w:lvl>
    <w:lvl w:ilvl="3" w:tplc="0419000F" w:tentative="1">
      <w:start w:val="1"/>
      <w:numFmt w:val="decimal"/>
      <w:lvlText w:val="%4."/>
      <w:lvlJc w:val="left"/>
      <w:pPr>
        <w:ind w:left="6495" w:hanging="360"/>
      </w:pPr>
    </w:lvl>
    <w:lvl w:ilvl="4" w:tplc="04190019" w:tentative="1">
      <w:start w:val="1"/>
      <w:numFmt w:val="lowerLetter"/>
      <w:lvlText w:val="%5."/>
      <w:lvlJc w:val="left"/>
      <w:pPr>
        <w:ind w:left="7215" w:hanging="360"/>
      </w:pPr>
    </w:lvl>
    <w:lvl w:ilvl="5" w:tplc="0419001B" w:tentative="1">
      <w:start w:val="1"/>
      <w:numFmt w:val="lowerRoman"/>
      <w:lvlText w:val="%6."/>
      <w:lvlJc w:val="right"/>
      <w:pPr>
        <w:ind w:left="7935" w:hanging="180"/>
      </w:pPr>
    </w:lvl>
    <w:lvl w:ilvl="6" w:tplc="0419000F" w:tentative="1">
      <w:start w:val="1"/>
      <w:numFmt w:val="decimal"/>
      <w:lvlText w:val="%7."/>
      <w:lvlJc w:val="left"/>
      <w:pPr>
        <w:ind w:left="8655" w:hanging="360"/>
      </w:pPr>
    </w:lvl>
    <w:lvl w:ilvl="7" w:tplc="04190019" w:tentative="1">
      <w:start w:val="1"/>
      <w:numFmt w:val="lowerLetter"/>
      <w:lvlText w:val="%8."/>
      <w:lvlJc w:val="left"/>
      <w:pPr>
        <w:ind w:left="9375" w:hanging="360"/>
      </w:pPr>
    </w:lvl>
    <w:lvl w:ilvl="8" w:tplc="0419001B" w:tentative="1">
      <w:start w:val="1"/>
      <w:numFmt w:val="lowerRoman"/>
      <w:lvlText w:val="%9."/>
      <w:lvlJc w:val="right"/>
      <w:pPr>
        <w:ind w:left="10095" w:hanging="180"/>
      </w:pPr>
    </w:lvl>
  </w:abstractNum>
  <w:abstractNum w:abstractNumId="17" w15:restartNumberingAfterBreak="0">
    <w:nsid w:val="54F03C9B"/>
    <w:multiLevelType w:val="multilevel"/>
    <w:tmpl w:val="8B34CD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5C76CA0"/>
    <w:multiLevelType w:val="hybridMultilevel"/>
    <w:tmpl w:val="E6AA97C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065847"/>
    <w:multiLevelType w:val="hybridMultilevel"/>
    <w:tmpl w:val="FBE413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E83496"/>
    <w:multiLevelType w:val="hybridMultilevel"/>
    <w:tmpl w:val="DC52B8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37085C"/>
    <w:multiLevelType w:val="hybridMultilevel"/>
    <w:tmpl w:val="F9F6DE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FD1167D"/>
    <w:multiLevelType w:val="multilevel"/>
    <w:tmpl w:val="C61495F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6F771EC"/>
    <w:multiLevelType w:val="multilevel"/>
    <w:tmpl w:val="0CF6A66E"/>
    <w:lvl w:ilvl="0">
      <w:start w:val="1"/>
      <w:numFmt w:val="decimal"/>
      <w:suff w:val="space"/>
      <w:lvlText w:val="%1."/>
      <w:lvlJc w:val="left"/>
      <w:pPr>
        <w:ind w:left="450" w:hanging="450"/>
      </w:pPr>
      <w:rPr>
        <w:rFonts w:ascii="Times New Roman" w:eastAsiaTheme="minorHAnsi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25" w15:restartNumberingAfterBreak="0">
    <w:nsid w:val="67AB64B2"/>
    <w:multiLevelType w:val="multilevel"/>
    <w:tmpl w:val="B06824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A51795F"/>
    <w:multiLevelType w:val="hybridMultilevel"/>
    <w:tmpl w:val="4C048FAA"/>
    <w:lvl w:ilvl="0" w:tplc="AAFE55C8">
      <w:start w:val="9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7" w15:restartNumberingAfterBreak="0">
    <w:nsid w:val="710A5FB4"/>
    <w:multiLevelType w:val="multilevel"/>
    <w:tmpl w:val="86E22C6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7AF25C75"/>
    <w:multiLevelType w:val="multilevel"/>
    <w:tmpl w:val="13B0A02C"/>
    <w:lvl w:ilvl="0">
      <w:start w:val="2"/>
      <w:numFmt w:val="decimal"/>
      <w:suff w:val="space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num w:numId="1">
    <w:abstractNumId w:val="13"/>
  </w:num>
  <w:num w:numId="2">
    <w:abstractNumId w:val="4"/>
  </w:num>
  <w:num w:numId="3">
    <w:abstractNumId w:val="7"/>
  </w:num>
  <w:num w:numId="4">
    <w:abstractNumId w:val="17"/>
  </w:num>
  <w:num w:numId="5">
    <w:abstractNumId w:val="27"/>
  </w:num>
  <w:num w:numId="6">
    <w:abstractNumId w:val="18"/>
  </w:num>
  <w:num w:numId="7">
    <w:abstractNumId w:val="0"/>
  </w:num>
  <w:num w:numId="8">
    <w:abstractNumId w:val="14"/>
  </w:num>
  <w:num w:numId="9">
    <w:abstractNumId w:val="10"/>
  </w:num>
  <w:num w:numId="10">
    <w:abstractNumId w:val="8"/>
  </w:num>
  <w:num w:numId="11">
    <w:abstractNumId w:val="6"/>
  </w:num>
  <w:num w:numId="12">
    <w:abstractNumId w:val="25"/>
  </w:num>
  <w:num w:numId="13">
    <w:abstractNumId w:val="5"/>
  </w:num>
  <w:num w:numId="14">
    <w:abstractNumId w:val="16"/>
  </w:num>
  <w:num w:numId="15">
    <w:abstractNumId w:val="26"/>
  </w:num>
  <w:num w:numId="16">
    <w:abstractNumId w:val="22"/>
  </w:num>
  <w:num w:numId="17">
    <w:abstractNumId w:val="28"/>
  </w:num>
  <w:num w:numId="18">
    <w:abstractNumId w:val="23"/>
  </w:num>
  <w:num w:numId="19">
    <w:abstractNumId w:val="15"/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20"/>
  </w:num>
  <w:num w:numId="23">
    <w:abstractNumId w:val="12"/>
  </w:num>
  <w:num w:numId="24">
    <w:abstractNumId w:val="2"/>
  </w:num>
  <w:num w:numId="25">
    <w:abstractNumId w:val="3"/>
  </w:num>
  <w:num w:numId="26">
    <w:abstractNumId w:val="1"/>
  </w:num>
  <w:num w:numId="27">
    <w:abstractNumId w:val="21"/>
  </w:num>
  <w:num w:numId="28">
    <w:abstractNumId w:val="11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05A"/>
    <w:rsid w:val="00002785"/>
    <w:rsid w:val="00012AFF"/>
    <w:rsid w:val="00021525"/>
    <w:rsid w:val="00024109"/>
    <w:rsid w:val="00032520"/>
    <w:rsid w:val="000334CC"/>
    <w:rsid w:val="0004633F"/>
    <w:rsid w:val="0004693B"/>
    <w:rsid w:val="00047A64"/>
    <w:rsid w:val="00065DA2"/>
    <w:rsid w:val="000812AF"/>
    <w:rsid w:val="00091BDC"/>
    <w:rsid w:val="000A0A97"/>
    <w:rsid w:val="000A1E86"/>
    <w:rsid w:val="000E697D"/>
    <w:rsid w:val="000F1B19"/>
    <w:rsid w:val="000F1F40"/>
    <w:rsid w:val="00124106"/>
    <w:rsid w:val="00126AEB"/>
    <w:rsid w:val="00154213"/>
    <w:rsid w:val="001542E6"/>
    <w:rsid w:val="00174ABF"/>
    <w:rsid w:val="001821F5"/>
    <w:rsid w:val="00192001"/>
    <w:rsid w:val="001A0DB0"/>
    <w:rsid w:val="001A19C6"/>
    <w:rsid w:val="001B60F4"/>
    <w:rsid w:val="001C4603"/>
    <w:rsid w:val="001E3539"/>
    <w:rsid w:val="001F5EB4"/>
    <w:rsid w:val="00204230"/>
    <w:rsid w:val="0022083E"/>
    <w:rsid w:val="00223B39"/>
    <w:rsid w:val="002327F6"/>
    <w:rsid w:val="00241E82"/>
    <w:rsid w:val="00263BB9"/>
    <w:rsid w:val="00270228"/>
    <w:rsid w:val="002B3E82"/>
    <w:rsid w:val="002C50B4"/>
    <w:rsid w:val="002D1EB8"/>
    <w:rsid w:val="002F1F07"/>
    <w:rsid w:val="00314177"/>
    <w:rsid w:val="003143F4"/>
    <w:rsid w:val="0031705A"/>
    <w:rsid w:val="003225D2"/>
    <w:rsid w:val="00333B65"/>
    <w:rsid w:val="003438B4"/>
    <w:rsid w:val="003B0B27"/>
    <w:rsid w:val="003B280F"/>
    <w:rsid w:val="003C21FE"/>
    <w:rsid w:val="003C707C"/>
    <w:rsid w:val="003E4BD2"/>
    <w:rsid w:val="003F3C29"/>
    <w:rsid w:val="003F73D8"/>
    <w:rsid w:val="00403CC2"/>
    <w:rsid w:val="004056A5"/>
    <w:rsid w:val="00405AD2"/>
    <w:rsid w:val="0042135E"/>
    <w:rsid w:val="00427E40"/>
    <w:rsid w:val="004771C8"/>
    <w:rsid w:val="00482121"/>
    <w:rsid w:val="00484EF7"/>
    <w:rsid w:val="004901AE"/>
    <w:rsid w:val="0049205F"/>
    <w:rsid w:val="004A378C"/>
    <w:rsid w:val="004A3EBF"/>
    <w:rsid w:val="004A5DE3"/>
    <w:rsid w:val="004B4374"/>
    <w:rsid w:val="004D17A3"/>
    <w:rsid w:val="004D4E89"/>
    <w:rsid w:val="004F3EF1"/>
    <w:rsid w:val="004F4818"/>
    <w:rsid w:val="005051FF"/>
    <w:rsid w:val="005063A9"/>
    <w:rsid w:val="00517683"/>
    <w:rsid w:val="00536CCC"/>
    <w:rsid w:val="00537247"/>
    <w:rsid w:val="005626AB"/>
    <w:rsid w:val="005A4112"/>
    <w:rsid w:val="005B018F"/>
    <w:rsid w:val="005F0543"/>
    <w:rsid w:val="005F418A"/>
    <w:rsid w:val="005F68A3"/>
    <w:rsid w:val="00603621"/>
    <w:rsid w:val="00617A03"/>
    <w:rsid w:val="00617D69"/>
    <w:rsid w:val="006206E6"/>
    <w:rsid w:val="00651135"/>
    <w:rsid w:val="0065486D"/>
    <w:rsid w:val="00674DF4"/>
    <w:rsid w:val="00681B83"/>
    <w:rsid w:val="006C7778"/>
    <w:rsid w:val="006D05F8"/>
    <w:rsid w:val="006D443B"/>
    <w:rsid w:val="006E11E0"/>
    <w:rsid w:val="006E1E2C"/>
    <w:rsid w:val="006F3177"/>
    <w:rsid w:val="006F4377"/>
    <w:rsid w:val="00711E53"/>
    <w:rsid w:val="007156D4"/>
    <w:rsid w:val="00721BB4"/>
    <w:rsid w:val="0073308B"/>
    <w:rsid w:val="007522ED"/>
    <w:rsid w:val="00781402"/>
    <w:rsid w:val="007C30C7"/>
    <w:rsid w:val="007E2870"/>
    <w:rsid w:val="007E3E7B"/>
    <w:rsid w:val="00803D67"/>
    <w:rsid w:val="00810FD0"/>
    <w:rsid w:val="00827E46"/>
    <w:rsid w:val="0083239B"/>
    <w:rsid w:val="00855E60"/>
    <w:rsid w:val="00862459"/>
    <w:rsid w:val="00862D79"/>
    <w:rsid w:val="0086483A"/>
    <w:rsid w:val="0089109B"/>
    <w:rsid w:val="00895EFD"/>
    <w:rsid w:val="0089654C"/>
    <w:rsid w:val="008B6A35"/>
    <w:rsid w:val="008D15EB"/>
    <w:rsid w:val="008E4B5B"/>
    <w:rsid w:val="008F2AFE"/>
    <w:rsid w:val="0091256D"/>
    <w:rsid w:val="009141D9"/>
    <w:rsid w:val="00940493"/>
    <w:rsid w:val="00944853"/>
    <w:rsid w:val="00946FC8"/>
    <w:rsid w:val="00965588"/>
    <w:rsid w:val="00965B12"/>
    <w:rsid w:val="00980612"/>
    <w:rsid w:val="009A3FE5"/>
    <w:rsid w:val="009B0C89"/>
    <w:rsid w:val="009C31E0"/>
    <w:rsid w:val="009C4210"/>
    <w:rsid w:val="009D35BE"/>
    <w:rsid w:val="009E1059"/>
    <w:rsid w:val="009E4F29"/>
    <w:rsid w:val="009F43D9"/>
    <w:rsid w:val="009F72E9"/>
    <w:rsid w:val="00A03CC7"/>
    <w:rsid w:val="00A05E1D"/>
    <w:rsid w:val="00A11F7E"/>
    <w:rsid w:val="00A23052"/>
    <w:rsid w:val="00A255F0"/>
    <w:rsid w:val="00A34534"/>
    <w:rsid w:val="00A74CFE"/>
    <w:rsid w:val="00A820CF"/>
    <w:rsid w:val="00A9231B"/>
    <w:rsid w:val="00A96DE2"/>
    <w:rsid w:val="00AA4294"/>
    <w:rsid w:val="00AB49DA"/>
    <w:rsid w:val="00AB76A0"/>
    <w:rsid w:val="00AC21F3"/>
    <w:rsid w:val="00AC7193"/>
    <w:rsid w:val="00B056E4"/>
    <w:rsid w:val="00B13E35"/>
    <w:rsid w:val="00B432F9"/>
    <w:rsid w:val="00B50F99"/>
    <w:rsid w:val="00B544C0"/>
    <w:rsid w:val="00B638BF"/>
    <w:rsid w:val="00B87852"/>
    <w:rsid w:val="00B96750"/>
    <w:rsid w:val="00B96A79"/>
    <w:rsid w:val="00B9729F"/>
    <w:rsid w:val="00BA2B7C"/>
    <w:rsid w:val="00BC6851"/>
    <w:rsid w:val="00BE14A6"/>
    <w:rsid w:val="00C1292C"/>
    <w:rsid w:val="00C20BE5"/>
    <w:rsid w:val="00C3379B"/>
    <w:rsid w:val="00C347C2"/>
    <w:rsid w:val="00C34A41"/>
    <w:rsid w:val="00C34CCA"/>
    <w:rsid w:val="00C4061E"/>
    <w:rsid w:val="00C530F9"/>
    <w:rsid w:val="00C75DA9"/>
    <w:rsid w:val="00CD20EA"/>
    <w:rsid w:val="00CD66CC"/>
    <w:rsid w:val="00CF1804"/>
    <w:rsid w:val="00CF3658"/>
    <w:rsid w:val="00D06035"/>
    <w:rsid w:val="00D128B9"/>
    <w:rsid w:val="00D157D3"/>
    <w:rsid w:val="00D15E03"/>
    <w:rsid w:val="00D17AB7"/>
    <w:rsid w:val="00D23074"/>
    <w:rsid w:val="00D23D5D"/>
    <w:rsid w:val="00D35E59"/>
    <w:rsid w:val="00D46837"/>
    <w:rsid w:val="00D649BE"/>
    <w:rsid w:val="00D802FE"/>
    <w:rsid w:val="00D82AD4"/>
    <w:rsid w:val="00D82C84"/>
    <w:rsid w:val="00D84D8E"/>
    <w:rsid w:val="00D91346"/>
    <w:rsid w:val="00D95999"/>
    <w:rsid w:val="00D97800"/>
    <w:rsid w:val="00DB4D50"/>
    <w:rsid w:val="00DB592C"/>
    <w:rsid w:val="00DB5B87"/>
    <w:rsid w:val="00DB75DB"/>
    <w:rsid w:val="00DC4019"/>
    <w:rsid w:val="00E33BA2"/>
    <w:rsid w:val="00E34EB0"/>
    <w:rsid w:val="00E3632E"/>
    <w:rsid w:val="00E524DD"/>
    <w:rsid w:val="00E674E8"/>
    <w:rsid w:val="00E7593F"/>
    <w:rsid w:val="00E83CD1"/>
    <w:rsid w:val="00EA1BBC"/>
    <w:rsid w:val="00EA72DE"/>
    <w:rsid w:val="00EE2E95"/>
    <w:rsid w:val="00EE43E5"/>
    <w:rsid w:val="00EF332F"/>
    <w:rsid w:val="00EF6D4D"/>
    <w:rsid w:val="00F122CF"/>
    <w:rsid w:val="00F2140A"/>
    <w:rsid w:val="00F3392C"/>
    <w:rsid w:val="00F43168"/>
    <w:rsid w:val="00F46D88"/>
    <w:rsid w:val="00F4709F"/>
    <w:rsid w:val="00F827F5"/>
    <w:rsid w:val="00F83244"/>
    <w:rsid w:val="00F843EB"/>
    <w:rsid w:val="00F86187"/>
    <w:rsid w:val="00F945F9"/>
    <w:rsid w:val="00F94C55"/>
    <w:rsid w:val="00FA71D7"/>
    <w:rsid w:val="00FB4110"/>
    <w:rsid w:val="00FE09A2"/>
    <w:rsid w:val="00FE4FAE"/>
    <w:rsid w:val="00FF2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5E7C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70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170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1705A"/>
  </w:style>
  <w:style w:type="paragraph" w:styleId="a5">
    <w:name w:val="footer"/>
    <w:basedOn w:val="a"/>
    <w:link w:val="a6"/>
    <w:uiPriority w:val="99"/>
    <w:unhideWhenUsed/>
    <w:rsid w:val="003170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1705A"/>
  </w:style>
  <w:style w:type="character" w:customStyle="1" w:styleId="a7">
    <w:name w:val="Основной текст_"/>
    <w:basedOn w:val="a0"/>
    <w:link w:val="4"/>
    <w:rsid w:val="00DB592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4">
    <w:name w:val="Основной текст4"/>
    <w:basedOn w:val="a"/>
    <w:link w:val="a7"/>
    <w:rsid w:val="00DB592C"/>
    <w:pPr>
      <w:widowControl w:val="0"/>
      <w:shd w:val="clear" w:color="auto" w:fill="FFFFFF"/>
      <w:spacing w:after="240" w:line="274" w:lineRule="exact"/>
      <w:ind w:hanging="380"/>
      <w:jc w:val="center"/>
    </w:pPr>
    <w:rPr>
      <w:rFonts w:ascii="Times New Roman" w:eastAsia="Times New Roman" w:hAnsi="Times New Roman" w:cs="Times New Roman"/>
    </w:rPr>
  </w:style>
  <w:style w:type="paragraph" w:styleId="a8">
    <w:name w:val="List Paragraph"/>
    <w:basedOn w:val="a"/>
    <w:uiPriority w:val="34"/>
    <w:qFormat/>
    <w:rsid w:val="004771C8"/>
    <w:pPr>
      <w:ind w:left="720"/>
      <w:contextualSpacing/>
    </w:pPr>
  </w:style>
  <w:style w:type="character" w:customStyle="1" w:styleId="40">
    <w:name w:val="Основной текст (4)_"/>
    <w:basedOn w:val="a0"/>
    <w:link w:val="41"/>
    <w:rsid w:val="0089654C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89654C"/>
    <w:pPr>
      <w:widowControl w:val="0"/>
      <w:shd w:val="clear" w:color="auto" w:fill="FFFFFF"/>
      <w:spacing w:before="60" w:after="0" w:line="264" w:lineRule="exact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a9">
    <w:name w:val="Подпись к таблице"/>
    <w:basedOn w:val="a0"/>
    <w:rsid w:val="008965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/>
    </w:rPr>
  </w:style>
  <w:style w:type="table" w:styleId="aa">
    <w:name w:val="Table Grid"/>
    <w:basedOn w:val="a1"/>
    <w:uiPriority w:val="59"/>
    <w:rsid w:val="001A0D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F1F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F1F40"/>
    <w:rPr>
      <w:rFonts w:ascii="Tahoma" w:hAnsi="Tahoma" w:cs="Tahoma"/>
      <w:sz w:val="16"/>
      <w:szCs w:val="16"/>
    </w:rPr>
  </w:style>
  <w:style w:type="character" w:styleId="ad">
    <w:name w:val="annotation reference"/>
    <w:basedOn w:val="a0"/>
    <w:uiPriority w:val="99"/>
    <w:semiHidden/>
    <w:unhideWhenUsed/>
    <w:rsid w:val="00D06035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06035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06035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06035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06035"/>
    <w:rPr>
      <w:b/>
      <w:bCs/>
      <w:sz w:val="20"/>
      <w:szCs w:val="20"/>
    </w:rPr>
  </w:style>
  <w:style w:type="character" w:styleId="af2">
    <w:name w:val="Hyperlink"/>
    <w:basedOn w:val="a0"/>
    <w:uiPriority w:val="99"/>
    <w:unhideWhenUsed/>
    <w:rsid w:val="00D46837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154213"/>
    <w:pPr>
      <w:spacing w:after="0" w:line="240" w:lineRule="auto"/>
    </w:pPr>
  </w:style>
  <w:style w:type="paragraph" w:customStyle="1" w:styleId="1">
    <w:name w:val="Знак Знак1 Знак"/>
    <w:basedOn w:val="a"/>
    <w:rsid w:val="005063A9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0">
    <w:name w:val="Основной текст1"/>
    <w:basedOn w:val="a"/>
    <w:rsid w:val="00D23074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103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904sja@salavatmed.ru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F0F10EAA4E2067584EE99FD5238E9406691DA59D7531B939662104D548C5389D543C4535AF8D57D5F09FAOAg9F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secretary@salavatmed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salavat-neftekhim.gazprom.ru/d/textpage/78/120/sobstinfo.xl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B46ACA-B43D-44C4-A493-2D322080C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5614</Words>
  <Characters>32005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37544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2023-06-20T04:26:00Z</dcterms:created>
  <dcterms:modified xsi:type="dcterms:W3CDTF">2023-11-02T09:31:00Z</dcterms:modified>
</cp:coreProperties>
</file>